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6CF7" w:rsidRPr="00B06CF7" w:rsidRDefault="001B7F72" w:rsidP="001B7F72">
      <w:pPr>
        <w:pStyle w:val="Pedformtovantext"/>
        <w:jc w:val="center"/>
        <w:rPr>
          <w:rFonts w:ascii="Calibri" w:hAnsi="Calibri" w:cs="Times New Roman"/>
          <w:sz w:val="28"/>
          <w:szCs w:val="22"/>
          <w:u w:val="single"/>
        </w:rPr>
      </w:pPr>
      <w:bookmarkStart w:id="0" w:name="_GoBack"/>
      <w:bookmarkEnd w:id="0"/>
      <w:r w:rsidRPr="00B06CF7">
        <w:rPr>
          <w:rFonts w:ascii="Calibri" w:hAnsi="Calibri" w:cs="Times New Roman"/>
          <w:b/>
          <w:bCs/>
          <w:sz w:val="28"/>
          <w:szCs w:val="22"/>
          <w:u w:val="single"/>
        </w:rPr>
        <w:t xml:space="preserve">1. </w:t>
      </w:r>
      <w:r w:rsidR="00B06CF7" w:rsidRPr="00B06CF7">
        <w:rPr>
          <w:rFonts w:ascii="Calibri" w:hAnsi="Calibri" w:cs="Times New Roman"/>
          <w:b/>
          <w:bCs/>
          <w:sz w:val="28"/>
          <w:szCs w:val="22"/>
          <w:u w:val="single"/>
        </w:rPr>
        <w:t>Historie výpočetních strojů a počítačů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4"/>
          <w:szCs w:val="22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b/>
          <w:bCs/>
          <w:sz w:val="24"/>
          <w:szCs w:val="22"/>
        </w:rPr>
      </w:pPr>
      <w:r w:rsidRPr="00B06CF7">
        <w:rPr>
          <w:rFonts w:ascii="Calibri" w:hAnsi="Calibri" w:cs="Times New Roman"/>
          <w:b/>
          <w:bCs/>
          <w:sz w:val="24"/>
          <w:szCs w:val="22"/>
        </w:rPr>
        <w:t>Počátky:</w:t>
      </w:r>
    </w:p>
    <w:p w:rsidR="001B7F72" w:rsidRPr="00B06CF7" w:rsidRDefault="00DE3C4D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1. p</w:t>
      </w:r>
      <w:r w:rsidR="00B06CF7" w:rsidRPr="00B06CF7">
        <w:rPr>
          <w:rFonts w:ascii="Calibri" w:hAnsi="Calibri" w:cs="Times New Roman"/>
          <w:bCs/>
          <w:sz w:val="22"/>
          <w:szCs w:val="22"/>
          <w:u w:val="single"/>
        </w:rPr>
        <w:t>rsty</w:t>
      </w:r>
      <w:r w:rsidR="001B7F72" w:rsidRPr="00B06CF7">
        <w:rPr>
          <w:rFonts w:ascii="Calibri" w:hAnsi="Calibri" w:cs="Times New Roman"/>
          <w:bCs/>
          <w:sz w:val="22"/>
          <w:szCs w:val="22"/>
          <w:u w:val="single"/>
        </w:rPr>
        <w:t xml:space="preserve"> </w:t>
      </w:r>
    </w:p>
    <w:p w:rsidR="00B06CF7" w:rsidRPr="00B06CF7" w:rsidRDefault="001B7F72">
      <w:pPr>
        <w:pStyle w:val="Pedformtovantext"/>
        <w:rPr>
          <w:rFonts w:ascii="Calibri" w:hAnsi="Calibri" w:cs="Times New Roman"/>
          <w:sz w:val="22"/>
          <w:szCs w:val="22"/>
        </w:rPr>
      </w:pPr>
      <w:r w:rsidRPr="0099788B">
        <w:rPr>
          <w:rFonts w:ascii="Calibri" w:hAnsi="Calibri" w:cs="Times New Roman"/>
          <w:bCs/>
          <w:sz w:val="22"/>
          <w:szCs w:val="22"/>
        </w:rPr>
        <w:t>- pravěk</w:t>
      </w:r>
    </w:p>
    <w:p w:rsidR="001B7F72" w:rsidRPr="00B06CF7" w:rsidRDefault="001B7F72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</w:p>
    <w:p w:rsidR="001B7F72" w:rsidRPr="00B06CF7" w:rsidRDefault="00DE3C4D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2. a</w:t>
      </w:r>
      <w:r w:rsidR="00B06CF7" w:rsidRPr="00B06CF7">
        <w:rPr>
          <w:rFonts w:ascii="Calibri" w:hAnsi="Calibri" w:cs="Times New Roman"/>
          <w:bCs/>
          <w:sz w:val="22"/>
          <w:szCs w:val="22"/>
          <w:u w:val="single"/>
        </w:rPr>
        <w:t>bakus</w:t>
      </w:r>
    </w:p>
    <w:p w:rsidR="001B7F72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</w:t>
      </w:r>
      <w:r w:rsidR="001B7F72" w:rsidRPr="00B06CF7">
        <w:rPr>
          <w:rFonts w:ascii="Calibri" w:hAnsi="Calibri" w:cs="Times New Roman"/>
          <w:sz w:val="22"/>
          <w:szCs w:val="22"/>
        </w:rPr>
        <w:t xml:space="preserve"> s</w:t>
      </w:r>
      <w:r w:rsidRPr="00B06CF7">
        <w:rPr>
          <w:rFonts w:ascii="Calibri" w:hAnsi="Calibri" w:cs="Times New Roman"/>
          <w:sz w:val="22"/>
          <w:szCs w:val="22"/>
        </w:rPr>
        <w:t>tředověk</w:t>
      </w:r>
      <w:r w:rsidR="001B7F72" w:rsidRPr="00B06CF7">
        <w:rPr>
          <w:rFonts w:ascii="Calibri" w:hAnsi="Calibri" w:cs="Times New Roman"/>
          <w:sz w:val="22"/>
          <w:szCs w:val="22"/>
        </w:rPr>
        <w:t xml:space="preserve">   </w:t>
      </w:r>
    </w:p>
    <w:p w:rsidR="00B06CF7" w:rsidRPr="00B06CF7" w:rsidRDefault="00B06CF7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 první mechanické počítadlo</w:t>
      </w:r>
    </w:p>
    <w:p w:rsidR="001B7F72" w:rsidRPr="00B06CF7" w:rsidRDefault="001B7F72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</w:p>
    <w:p w:rsidR="001B7F72" w:rsidRPr="00B06CF7" w:rsidRDefault="00DE3C4D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3. l</w:t>
      </w:r>
      <w:r w:rsidR="00B06CF7" w:rsidRPr="00B06CF7">
        <w:rPr>
          <w:rFonts w:ascii="Calibri" w:hAnsi="Calibri" w:cs="Times New Roman"/>
          <w:bCs/>
          <w:sz w:val="22"/>
          <w:szCs w:val="22"/>
          <w:u w:val="single"/>
        </w:rPr>
        <w:t>ogaritmické tabulky</w:t>
      </w:r>
      <w:r w:rsidR="001B7F72" w:rsidRPr="00B06CF7">
        <w:rPr>
          <w:rFonts w:ascii="Calibri" w:hAnsi="Calibri" w:cs="Times New Roman"/>
          <w:bCs/>
          <w:sz w:val="22"/>
          <w:szCs w:val="22"/>
          <w:u w:val="single"/>
        </w:rPr>
        <w:t xml:space="preserve"> 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</w:t>
      </w:r>
      <w:r w:rsidR="001B7F72" w:rsidRPr="00B06CF7">
        <w:rPr>
          <w:rFonts w:ascii="Calibri" w:hAnsi="Calibri" w:cs="Times New Roman"/>
          <w:sz w:val="22"/>
          <w:szCs w:val="22"/>
        </w:rPr>
        <w:t xml:space="preserve"> </w:t>
      </w:r>
      <w:r w:rsidRPr="00B06CF7">
        <w:rPr>
          <w:rFonts w:ascii="Calibri" w:hAnsi="Calibri" w:cs="Times New Roman"/>
          <w:sz w:val="22"/>
          <w:szCs w:val="22"/>
        </w:rPr>
        <w:t>John Napier, 17.</w:t>
      </w:r>
      <w:r w:rsidR="001B7F72" w:rsidRPr="00B06CF7">
        <w:rPr>
          <w:rFonts w:ascii="Calibri" w:hAnsi="Calibri" w:cs="Times New Roman"/>
          <w:sz w:val="22"/>
          <w:szCs w:val="22"/>
        </w:rPr>
        <w:t xml:space="preserve"> </w:t>
      </w:r>
      <w:r w:rsidRPr="00B06CF7">
        <w:rPr>
          <w:rFonts w:ascii="Calibri" w:hAnsi="Calibri" w:cs="Times New Roman"/>
          <w:sz w:val="22"/>
          <w:szCs w:val="22"/>
        </w:rPr>
        <w:t>stol v Anglii</w:t>
      </w:r>
    </w:p>
    <w:p w:rsidR="00B06CF7" w:rsidRPr="00B06CF7" w:rsidRDefault="00B06CF7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</w:t>
      </w:r>
      <w:r w:rsidR="001B7F72" w:rsidRPr="00B06CF7">
        <w:rPr>
          <w:rFonts w:ascii="Calibri" w:hAnsi="Calibri" w:cs="Times New Roman"/>
          <w:sz w:val="22"/>
          <w:szCs w:val="22"/>
        </w:rPr>
        <w:t xml:space="preserve"> </w:t>
      </w:r>
      <w:r w:rsidRPr="00B06CF7">
        <w:rPr>
          <w:rFonts w:ascii="Calibri" w:hAnsi="Calibri" w:cs="Times New Roman"/>
          <w:sz w:val="22"/>
          <w:szCs w:val="22"/>
        </w:rPr>
        <w:t>základní matematické operace (+-*/) pomocí logaritmů</w:t>
      </w:r>
    </w:p>
    <w:p w:rsidR="001B7F72" w:rsidRPr="00B06CF7" w:rsidRDefault="001B7F72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4. m</w:t>
      </w:r>
      <w:r w:rsidR="00B06CF7" w:rsidRPr="00B06CF7">
        <w:rPr>
          <w:rFonts w:ascii="Calibri" w:hAnsi="Calibri" w:cs="Times New Roman"/>
          <w:bCs/>
          <w:sz w:val="22"/>
          <w:szCs w:val="22"/>
          <w:u w:val="single"/>
        </w:rPr>
        <w:t>echanické kalkulátory</w:t>
      </w:r>
    </w:p>
    <w:p w:rsidR="00B06CF7" w:rsidRPr="00B06CF7" w:rsidRDefault="001B7F72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- 1623,</w:t>
      </w:r>
      <w:r w:rsidR="00B06CF7" w:rsidRPr="00B06CF7">
        <w:rPr>
          <w:rFonts w:ascii="Calibri" w:hAnsi="Calibri" w:cs="Times New Roman"/>
          <w:sz w:val="22"/>
          <w:szCs w:val="22"/>
        </w:rPr>
        <w:t xml:space="preserve"> Willem Shickard - </w:t>
      </w:r>
      <w:r w:rsidRPr="00B06CF7">
        <w:rPr>
          <w:rFonts w:ascii="Calibri" w:hAnsi="Calibri" w:cs="Times New Roman"/>
          <w:sz w:val="22"/>
          <w:szCs w:val="22"/>
        </w:rPr>
        <w:t>m</w:t>
      </w:r>
      <w:r w:rsidR="00B06CF7" w:rsidRPr="00B06CF7">
        <w:rPr>
          <w:rFonts w:ascii="Calibri" w:hAnsi="Calibri" w:cs="Times New Roman"/>
          <w:sz w:val="22"/>
          <w:szCs w:val="22"/>
        </w:rPr>
        <w:t>echanický kalkulátor z ozubených koleček hodinových strojků</w:t>
      </w:r>
    </w:p>
    <w:p w:rsidR="00B06CF7" w:rsidRPr="00B06CF7" w:rsidRDefault="001B7F72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- 1642, Blaise Pascal - p</w:t>
      </w:r>
      <w:r w:rsidR="00B06CF7" w:rsidRPr="00B06CF7">
        <w:rPr>
          <w:rFonts w:ascii="Calibri" w:hAnsi="Calibri" w:cs="Times New Roman"/>
          <w:sz w:val="22"/>
          <w:szCs w:val="22"/>
        </w:rPr>
        <w:t>očítací stroj, který uměl sčítat a odčítat</w:t>
      </w:r>
    </w:p>
    <w:p w:rsidR="00B06CF7" w:rsidRPr="00B06CF7" w:rsidRDefault="001B7F72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- 1820, Charles Xavier Thomas - p</w:t>
      </w:r>
      <w:r w:rsidR="00B06CF7" w:rsidRPr="00B06CF7">
        <w:rPr>
          <w:rFonts w:ascii="Calibri" w:hAnsi="Calibri" w:cs="Times New Roman"/>
          <w:sz w:val="22"/>
          <w:szCs w:val="22"/>
        </w:rPr>
        <w:t>r</w:t>
      </w:r>
      <w:r w:rsidRPr="00B06CF7">
        <w:rPr>
          <w:rFonts w:ascii="Calibri" w:hAnsi="Calibri" w:cs="Times New Roman"/>
          <w:sz w:val="22"/>
          <w:szCs w:val="22"/>
        </w:rPr>
        <w:t>vní sériově vyráběný kalkulátor,</w:t>
      </w:r>
      <w:r w:rsidR="00B06CF7" w:rsidRPr="00B06CF7">
        <w:rPr>
          <w:rFonts w:ascii="Calibri" w:hAnsi="Calibri" w:cs="Times New Roman"/>
          <w:sz w:val="22"/>
          <w:szCs w:val="22"/>
        </w:rPr>
        <w:t xml:space="preserve"> uměl sčítat, odčítat, krátit a dělit</w:t>
      </w:r>
    </w:p>
    <w:p w:rsidR="001B7F72" w:rsidRPr="00B06CF7" w:rsidRDefault="001B7F72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5. e</w:t>
      </w:r>
      <w:r w:rsidR="00B06CF7" w:rsidRPr="00B06CF7">
        <w:rPr>
          <w:rFonts w:ascii="Calibri" w:hAnsi="Calibri" w:cs="Times New Roman"/>
          <w:bCs/>
          <w:sz w:val="22"/>
          <w:szCs w:val="22"/>
          <w:u w:val="single"/>
        </w:rPr>
        <w:t>lektronický způsob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</w:t>
      </w:r>
      <w:r w:rsidR="001B7F72" w:rsidRPr="00B06CF7">
        <w:rPr>
          <w:rFonts w:ascii="Calibri" w:hAnsi="Calibri" w:cs="Times New Roman"/>
          <w:sz w:val="22"/>
          <w:szCs w:val="22"/>
        </w:rPr>
        <w:t xml:space="preserve"> </w:t>
      </w:r>
      <w:r w:rsidRPr="00B06CF7">
        <w:rPr>
          <w:rFonts w:ascii="Calibri" w:hAnsi="Calibri" w:cs="Times New Roman"/>
          <w:sz w:val="22"/>
          <w:szCs w:val="22"/>
        </w:rPr>
        <w:t>19. stol, Charles Bagage - analytický stroj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 jako první přišel s ná</w:t>
      </w:r>
      <w:r w:rsidR="001B7F72" w:rsidRPr="00B06CF7">
        <w:rPr>
          <w:rFonts w:ascii="Calibri" w:hAnsi="Calibri" w:cs="Times New Roman"/>
          <w:sz w:val="22"/>
          <w:szCs w:val="22"/>
        </w:rPr>
        <w:t xml:space="preserve">padem sestrojit programovatelný počítač - </w:t>
      </w:r>
      <w:r w:rsidRPr="00B06CF7">
        <w:rPr>
          <w:rFonts w:ascii="Calibri" w:hAnsi="Calibri" w:cs="Times New Roman"/>
          <w:sz w:val="22"/>
          <w:szCs w:val="22"/>
        </w:rPr>
        <w:t>jeho žena první programátorka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b/>
          <w:bCs/>
          <w:sz w:val="24"/>
          <w:szCs w:val="22"/>
        </w:rPr>
      </w:pPr>
      <w:r w:rsidRPr="00B06CF7">
        <w:rPr>
          <w:rFonts w:ascii="Calibri" w:hAnsi="Calibri" w:cs="Times New Roman"/>
          <w:b/>
          <w:bCs/>
          <w:sz w:val="24"/>
          <w:szCs w:val="22"/>
        </w:rPr>
        <w:t>Vývoj počítačů od 20. století:</w:t>
      </w:r>
    </w:p>
    <w:p w:rsidR="00B06CF7" w:rsidRPr="00B06CF7" w:rsidRDefault="001B7F72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 xml:space="preserve">0. </w:t>
      </w:r>
      <w:r w:rsidR="00B06CF7" w:rsidRPr="00B06CF7">
        <w:rPr>
          <w:rFonts w:ascii="Calibri" w:hAnsi="Calibri" w:cs="Times New Roman"/>
          <w:bCs/>
          <w:sz w:val="22"/>
          <w:szCs w:val="22"/>
          <w:u w:val="single"/>
        </w:rPr>
        <w:t>generace</w:t>
      </w:r>
    </w:p>
    <w:p w:rsidR="00B06CF7" w:rsidRPr="00B06CF7" w:rsidRDefault="001B7F72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elektromagnetické relé- elektromagnetický spínač</w:t>
      </w:r>
    </w:p>
    <w:p w:rsidR="00B06CF7" w:rsidRPr="00B06CF7" w:rsidRDefault="001B7F72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rozvoj za 2. sv</w:t>
      </w:r>
      <w:r w:rsidRPr="00B06CF7">
        <w:rPr>
          <w:rFonts w:ascii="Calibri" w:hAnsi="Calibri" w:cs="Times New Roman"/>
          <w:sz w:val="22"/>
          <w:szCs w:val="22"/>
        </w:rPr>
        <w:t>.</w:t>
      </w:r>
      <w:r w:rsidR="00B06CF7" w:rsidRPr="00B06CF7">
        <w:rPr>
          <w:rFonts w:ascii="Calibri" w:hAnsi="Calibri" w:cs="Times New Roman"/>
          <w:sz w:val="22"/>
          <w:szCs w:val="22"/>
        </w:rPr>
        <w:t xml:space="preserve"> války</w:t>
      </w:r>
    </w:p>
    <w:p w:rsidR="00B06CF7" w:rsidRPr="00B06CF7" w:rsidRDefault="001B7F72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IBM Mark 1 – 1944 vyvinut spolu s Harvardskou univerzitou</w:t>
      </w:r>
    </w:p>
    <w:p w:rsidR="001B7F72" w:rsidRPr="00B06CF7" w:rsidRDefault="001B7F72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1. generace</w:t>
      </w:r>
    </w:p>
    <w:p w:rsidR="00B06CF7" w:rsidRPr="00B06CF7" w:rsidRDefault="001B7F72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 xml:space="preserve">elektronka </w:t>
      </w:r>
    </w:p>
    <w:p w:rsidR="00B06CF7" w:rsidRPr="00B06CF7" w:rsidRDefault="001B7F72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ENIAC -</w:t>
      </w:r>
      <w:r w:rsidRPr="00B06CF7">
        <w:rPr>
          <w:rFonts w:ascii="Calibri" w:hAnsi="Calibri" w:cs="Times New Roman"/>
          <w:sz w:val="22"/>
          <w:szCs w:val="22"/>
        </w:rPr>
        <w:t xml:space="preserve"> </w:t>
      </w:r>
      <w:r w:rsidR="00B06CF7" w:rsidRPr="00B06CF7">
        <w:rPr>
          <w:rFonts w:ascii="Calibri" w:hAnsi="Calibri" w:cs="Times New Roman"/>
          <w:sz w:val="22"/>
          <w:szCs w:val="22"/>
        </w:rPr>
        <w:t>1944, první počítač, který pracoval podobně jako dnes</w:t>
      </w:r>
    </w:p>
    <w:p w:rsidR="00B06CF7" w:rsidRPr="00B06CF7" w:rsidRDefault="001B7F72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 MANIAC -</w:t>
      </w:r>
      <w:r w:rsidR="00B06CF7" w:rsidRPr="00B06CF7">
        <w:rPr>
          <w:rFonts w:ascii="Calibri" w:hAnsi="Calibri" w:cs="Times New Roman"/>
          <w:sz w:val="22"/>
          <w:szCs w:val="22"/>
        </w:rPr>
        <w:t xml:space="preserve"> 1945, uveden do provozu John Von Neumannem</w:t>
      </w:r>
    </w:p>
    <w:p w:rsidR="001B7F72" w:rsidRPr="00B06CF7" w:rsidRDefault="001B7F72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bCs/>
          <w:color w:val="252525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VON NEUMANNOVO SCHÉMA (1946)</w:t>
      </w:r>
    </w:p>
    <w:p w:rsidR="0099788B" w:rsidRPr="00B06CF7" w:rsidRDefault="005D237A" w:rsidP="0099788B">
      <w:pPr>
        <w:pStyle w:val="Pedformtovantext"/>
        <w:rPr>
          <w:rFonts w:ascii="Calibri" w:hAnsi="Calibri" w:cs="Times New Roman"/>
          <w:bCs/>
          <w:color w:val="252525"/>
          <w:sz w:val="22"/>
          <w:szCs w:val="22"/>
        </w:rPr>
      </w:pPr>
      <w:r w:rsidRPr="00B06CF7">
        <w:rPr>
          <w:rFonts w:ascii="Calibri" w:hAnsi="Calibri" w:cs="Times New Roman"/>
          <w:noProof/>
          <w:sz w:val="22"/>
          <w:szCs w:val="22"/>
          <w:lang w:eastAsia="cs-CZ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186690</wp:posOffset>
            </wp:positionV>
            <wp:extent cx="5079365" cy="1927860"/>
            <wp:effectExtent l="0" t="0" r="6985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192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88B" w:rsidRPr="00B06CF7">
        <w:rPr>
          <w:rFonts w:ascii="Calibri" w:hAnsi="Calibri" w:cs="Times New Roman"/>
          <w:bCs/>
          <w:color w:val="252525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bCs/>
          <w:color w:val="252525"/>
          <w:sz w:val="22"/>
          <w:szCs w:val="22"/>
        </w:rPr>
        <w:t>5 funkčních jedno</w:t>
      </w:r>
      <w:r w:rsidR="0099788B" w:rsidRPr="00B06CF7">
        <w:rPr>
          <w:rFonts w:ascii="Calibri" w:hAnsi="Calibri" w:cs="Times New Roman"/>
          <w:bCs/>
          <w:color w:val="252525"/>
          <w:sz w:val="22"/>
          <w:szCs w:val="22"/>
        </w:rPr>
        <w:t>tek:</w:t>
      </w:r>
    </w:p>
    <w:p w:rsidR="00B06CF7" w:rsidRPr="00B06CF7" w:rsidRDefault="0099788B" w:rsidP="0099788B">
      <w:pPr>
        <w:pStyle w:val="Pedformtovantext"/>
        <w:rPr>
          <w:rFonts w:ascii="Calibri" w:hAnsi="Calibri"/>
          <w:sz w:val="22"/>
          <w:szCs w:val="22"/>
        </w:rPr>
      </w:pPr>
      <w:r w:rsidRPr="00B06CF7">
        <w:rPr>
          <w:rFonts w:ascii="Calibri" w:hAnsi="Calibri"/>
          <w:sz w:val="22"/>
          <w:szCs w:val="22"/>
        </w:rPr>
        <w:t xml:space="preserve">- </w:t>
      </w:r>
      <w:r w:rsidR="00B06CF7" w:rsidRPr="00B06CF7">
        <w:rPr>
          <w:rFonts w:ascii="Calibri" w:hAnsi="Calibri"/>
          <w:sz w:val="22"/>
          <w:szCs w:val="22"/>
        </w:rPr>
        <w:t>navrhl novou koncepci PC -  použití dvojkové soustavy, program v době provádění</w:t>
      </w:r>
    </w:p>
    <w:p w:rsidR="0099788B" w:rsidRPr="00B06CF7" w:rsidRDefault="0099788B" w:rsidP="0099788B">
      <w:pPr>
        <w:pStyle w:val="Bezmezer"/>
        <w:rPr>
          <w:rFonts w:ascii="Calibri" w:hAnsi="Calibri"/>
          <w:sz w:val="22"/>
          <w:szCs w:val="22"/>
        </w:rPr>
      </w:pPr>
      <w:r w:rsidRPr="00B06CF7">
        <w:rPr>
          <w:rFonts w:ascii="Calibri" w:hAnsi="Calibri"/>
          <w:sz w:val="22"/>
          <w:szCs w:val="22"/>
        </w:rPr>
        <w:tab/>
      </w:r>
      <w:r w:rsidRPr="00B06CF7">
        <w:rPr>
          <w:rFonts w:ascii="Calibri" w:hAnsi="Calibri"/>
          <w:sz w:val="22"/>
          <w:szCs w:val="22"/>
        </w:rPr>
        <w:tab/>
      </w:r>
      <w:r w:rsidRPr="00B06CF7">
        <w:rPr>
          <w:rFonts w:ascii="Calibri" w:hAnsi="Calibri"/>
          <w:sz w:val="22"/>
          <w:szCs w:val="22"/>
        </w:rPr>
        <w:tab/>
        <w:t xml:space="preserve">          </w:t>
      </w:r>
      <w:r w:rsidR="00B06CF7" w:rsidRPr="00B06CF7">
        <w:rPr>
          <w:rFonts w:ascii="Calibri" w:hAnsi="Calibri"/>
          <w:sz w:val="22"/>
          <w:szCs w:val="22"/>
        </w:rPr>
        <w:t>úkonu spolu s daty v RAM, aritmeticko-logická jednotka vybave</w:t>
      </w:r>
      <w:r w:rsidRPr="00B06CF7">
        <w:rPr>
          <w:rFonts w:ascii="Calibri" w:hAnsi="Calibri"/>
          <w:sz w:val="22"/>
          <w:szCs w:val="22"/>
        </w:rPr>
        <w:t>na</w:t>
      </w:r>
    </w:p>
    <w:p w:rsidR="00B06CF7" w:rsidRPr="00B06CF7" w:rsidRDefault="0099788B" w:rsidP="0099788B">
      <w:pPr>
        <w:pStyle w:val="Bezmezer"/>
        <w:rPr>
          <w:rFonts w:ascii="Calibri" w:hAnsi="Calibri"/>
          <w:sz w:val="22"/>
          <w:szCs w:val="22"/>
        </w:rPr>
      </w:pPr>
      <w:r w:rsidRPr="0099788B">
        <w:rPr>
          <w:rFonts w:ascii="Calibri" w:hAnsi="Calibri"/>
          <w:sz w:val="22"/>
          <w:szCs w:val="22"/>
        </w:rPr>
        <w:tab/>
      </w:r>
      <w:r w:rsidRPr="0099788B">
        <w:rPr>
          <w:rFonts w:ascii="Calibri" w:hAnsi="Calibri"/>
          <w:sz w:val="22"/>
          <w:szCs w:val="22"/>
        </w:rPr>
        <w:tab/>
      </w:r>
      <w:r w:rsidRPr="0099788B">
        <w:rPr>
          <w:rFonts w:ascii="Calibri" w:hAnsi="Calibri"/>
          <w:sz w:val="22"/>
          <w:szCs w:val="22"/>
        </w:rPr>
        <w:tab/>
        <w:t xml:space="preserve">          </w:t>
      </w:r>
      <w:r w:rsidR="00B06CF7" w:rsidRPr="00B06CF7">
        <w:rPr>
          <w:rFonts w:ascii="Calibri" w:hAnsi="Calibri"/>
          <w:sz w:val="22"/>
          <w:szCs w:val="22"/>
        </w:rPr>
        <w:t>jen obvody pro sčítání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</w:p>
    <w:p w:rsidR="00B06CF7" w:rsidRPr="00B06CF7" w:rsidRDefault="0099788B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lastRenderedPageBreak/>
        <w:t>2.</w:t>
      </w:r>
      <w:r w:rsidR="00B06CF7" w:rsidRPr="00B06CF7">
        <w:rPr>
          <w:rFonts w:ascii="Calibri" w:hAnsi="Calibri" w:cs="Times New Roman"/>
          <w:bCs/>
          <w:sz w:val="22"/>
          <w:szCs w:val="22"/>
          <w:u w:val="single"/>
        </w:rPr>
        <w:t xml:space="preserve"> generace</w:t>
      </w:r>
    </w:p>
    <w:p w:rsidR="00B06CF7" w:rsidRPr="00B06CF7" w:rsidRDefault="0099788B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tranzistor- je polovodičová součástka, kdy základním stavebním materiálem je křemík (germanium)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polovodiče typu N, P,</w:t>
      </w:r>
      <w:r w:rsidRPr="00B06CF7">
        <w:rPr>
          <w:rFonts w:ascii="Calibri" w:hAnsi="Calibri" w:cs="Times New Roman"/>
          <w:sz w:val="22"/>
          <w:szCs w:val="22"/>
        </w:rPr>
        <w:t xml:space="preserve"> N</w:t>
      </w:r>
      <w:r w:rsidR="00B06CF7" w:rsidRPr="00B06CF7">
        <w:rPr>
          <w:rFonts w:ascii="Calibri" w:hAnsi="Calibri" w:cs="Times New Roman"/>
          <w:sz w:val="22"/>
          <w:szCs w:val="22"/>
        </w:rPr>
        <w:t xml:space="preserve"> klobouček se třemi nohama, tranzistor umí taky spínat</w:t>
      </w:r>
    </w:p>
    <w:p w:rsidR="00B06CF7" w:rsidRPr="00B06CF7" w:rsidRDefault="00DE3C4D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výhoda tranzistorů - větší výdrž, menší spotřeba</w:t>
      </w:r>
      <w:r w:rsidR="00B06CF7" w:rsidRPr="00B06CF7">
        <w:rPr>
          <w:rFonts w:ascii="Calibri" w:hAnsi="Calibri" w:cs="Times New Roman"/>
          <w:b/>
          <w:bCs/>
          <w:sz w:val="22"/>
          <w:szCs w:val="22"/>
        </w:rPr>
        <w:t xml:space="preserve">, </w:t>
      </w:r>
      <w:r w:rsidRPr="00B06CF7">
        <w:rPr>
          <w:rFonts w:ascii="Calibri" w:hAnsi="Calibri" w:cs="Times New Roman"/>
          <w:sz w:val="22"/>
          <w:szCs w:val="22"/>
        </w:rPr>
        <w:t>zmenšení PC</w:t>
      </w:r>
    </w:p>
    <w:p w:rsidR="00DE3C4D" w:rsidRPr="00B06CF7" w:rsidRDefault="00DE3C4D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3. generace</w:t>
      </w:r>
    </w:p>
    <w:p w:rsidR="00DE3C4D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integrovaný obvod- polovodičová součástka, kde na malé ploš</w:t>
      </w:r>
      <w:r w:rsidRPr="00B06CF7">
        <w:rPr>
          <w:rFonts w:ascii="Calibri" w:hAnsi="Calibri" w:cs="Times New Roman"/>
          <w:sz w:val="22"/>
          <w:szCs w:val="22"/>
        </w:rPr>
        <w:t>e je integrováno velké množství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  </w:t>
      </w:r>
      <w:r w:rsidR="00B06CF7" w:rsidRPr="00B06CF7">
        <w:rPr>
          <w:rFonts w:ascii="Calibri" w:hAnsi="Calibri" w:cs="Times New Roman"/>
          <w:sz w:val="22"/>
          <w:szCs w:val="22"/>
        </w:rPr>
        <w:t>tranzistorů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vznik kolem 1961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došlo k další miniaturizaci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období tzv. sálových počítačů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dávkové zpracování dat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použití děrných štítků</w:t>
      </w:r>
    </w:p>
    <w:p w:rsidR="00B06CF7" w:rsidRPr="00B06CF7" w:rsidRDefault="00DE3C4D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IBM 360</w:t>
      </w:r>
      <w:r w:rsidR="00B06CF7" w:rsidRPr="00B06CF7">
        <w:rPr>
          <w:rFonts w:ascii="Calibri" w:hAnsi="Calibri" w:cs="Times New Roman"/>
          <w:b/>
          <w:bCs/>
          <w:sz w:val="22"/>
          <w:szCs w:val="22"/>
        </w:rPr>
        <w:t xml:space="preserve"> – </w:t>
      </w:r>
      <w:r w:rsidR="00B06CF7" w:rsidRPr="00B06CF7">
        <w:rPr>
          <w:rFonts w:ascii="Calibri" w:hAnsi="Calibri" w:cs="Times New Roman"/>
          <w:sz w:val="22"/>
          <w:szCs w:val="22"/>
        </w:rPr>
        <w:t>vyráběn v tisícových sériích</w:t>
      </w:r>
    </w:p>
    <w:p w:rsidR="00DE3C4D" w:rsidRPr="00B06CF7" w:rsidRDefault="00DE3C4D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3,5.</w:t>
      </w:r>
      <w:r w:rsidR="00B06CF7" w:rsidRPr="00B06CF7">
        <w:rPr>
          <w:rFonts w:ascii="Calibri" w:hAnsi="Calibri" w:cs="Times New Roman"/>
          <w:bCs/>
          <w:sz w:val="22"/>
          <w:szCs w:val="22"/>
          <w:u w:val="single"/>
        </w:rPr>
        <w:t xml:space="preserve"> generace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integrované obvody s vysokou hustotou integrace 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milión operací za sekundu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více úlohové operační systémy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UNIX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IBM 370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práce prostřednictvím terminálů- monitor a klávesnice- jenom zobrazuje a ovládá</w:t>
      </w:r>
    </w:p>
    <w:p w:rsidR="00DE3C4D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vznik mini počítačů</w:t>
      </w:r>
      <w:r w:rsidRPr="00B06CF7">
        <w:rPr>
          <w:rFonts w:ascii="Calibri" w:hAnsi="Calibri" w:cs="Times New Roman"/>
          <w:sz w:val="22"/>
          <w:szCs w:val="22"/>
        </w:rPr>
        <w:t xml:space="preserve"> </w:t>
      </w:r>
      <w:r w:rsidR="00B06CF7" w:rsidRPr="00B06CF7">
        <w:rPr>
          <w:rFonts w:ascii="Calibri" w:hAnsi="Calibri" w:cs="Times New Roman"/>
          <w:sz w:val="22"/>
          <w:szCs w:val="22"/>
        </w:rPr>
        <w:t xml:space="preserve">- méně rozměrné levnější počítače, dostupné </w:t>
      </w:r>
      <w:r w:rsidRPr="00B06CF7">
        <w:rPr>
          <w:rFonts w:ascii="Calibri" w:hAnsi="Calibri" w:cs="Times New Roman"/>
          <w:sz w:val="22"/>
          <w:szCs w:val="22"/>
        </w:rPr>
        <w:t>firmám, školám a kvalifikovaným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   </w:t>
      </w:r>
      <w:r w:rsidR="00B06CF7" w:rsidRPr="00B06CF7">
        <w:rPr>
          <w:rFonts w:ascii="Calibri" w:hAnsi="Calibri" w:cs="Times New Roman"/>
          <w:sz w:val="22"/>
          <w:szCs w:val="22"/>
        </w:rPr>
        <w:t>pracovištím</w:t>
      </w:r>
    </w:p>
    <w:p w:rsidR="00B06CF7" w:rsidRPr="00B06CF7" w:rsidRDefault="00DE3C4D">
      <w:pPr>
        <w:pStyle w:val="Pedformtovantext"/>
        <w:rPr>
          <w:rFonts w:ascii="Calibri" w:hAnsi="Calibri" w:cs="Times New Roman"/>
          <w:b/>
          <w:bCs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vysoká cena</w:t>
      </w:r>
    </w:p>
    <w:p w:rsidR="00DE3C4D" w:rsidRPr="00B06CF7" w:rsidRDefault="00DE3C4D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4. generace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součástka mikroprocesor- integrovaný obvod s vysokou hustotou integrace 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plní specifické (typické) funkce- řídí počítač a počítá 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>- procesor- CPU</w:t>
      </w:r>
      <w:r w:rsidR="00B06CF7" w:rsidRPr="00B06CF7">
        <w:rPr>
          <w:rFonts w:ascii="Calibri" w:hAnsi="Calibri" w:cs="Times New Roman"/>
          <w:sz w:val="22"/>
          <w:szCs w:val="22"/>
        </w:rPr>
        <w:t>- Intel/AMD- konkurenční firma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1969 vznik procesoru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Pr="00CF49FA">
        <w:rPr>
          <w:rFonts w:ascii="Calibri" w:hAnsi="Calibri"/>
          <w:color w:val="000000"/>
          <w:sz w:val="22"/>
          <w:szCs w:val="22"/>
        </w:rPr>
        <w:t>Gordon Earle Moore</w:t>
      </w:r>
      <w:r w:rsidRPr="004E363B">
        <w:rPr>
          <w:rFonts w:ascii="Calibri" w:hAnsi="Calibri"/>
          <w:color w:val="000000"/>
          <w:sz w:val="22"/>
          <w:szCs w:val="22"/>
        </w:rPr>
        <w:t xml:space="preserve"> </w:t>
      </w:r>
      <w:r w:rsidR="00B06CF7" w:rsidRPr="00B06CF7">
        <w:rPr>
          <w:rFonts w:ascii="Calibri" w:hAnsi="Calibri" w:cs="Times New Roman"/>
          <w:sz w:val="22"/>
          <w:szCs w:val="22"/>
        </w:rPr>
        <w:t>- Moorův zákon</w:t>
      </w:r>
      <w:r w:rsidRPr="00B06CF7">
        <w:rPr>
          <w:rFonts w:ascii="Calibri" w:hAnsi="Calibri" w:cs="Times New Roman"/>
          <w:sz w:val="22"/>
          <w:szCs w:val="22"/>
        </w:rPr>
        <w:t xml:space="preserve"> </w:t>
      </w:r>
      <w:r w:rsidR="00B06CF7" w:rsidRPr="00B06CF7">
        <w:rPr>
          <w:rFonts w:ascii="Calibri" w:hAnsi="Calibri" w:cs="Times New Roman"/>
          <w:sz w:val="22"/>
          <w:szCs w:val="22"/>
        </w:rPr>
        <w:t>- výkon procesoru roste lineárně</w:t>
      </w:r>
    </w:p>
    <w:p w:rsidR="00DE3C4D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  <w:t xml:space="preserve">            - </w:t>
      </w:r>
      <w:r w:rsidR="00B06CF7" w:rsidRPr="00B06CF7">
        <w:rPr>
          <w:rFonts w:ascii="Calibri" w:hAnsi="Calibri" w:cs="Times New Roman"/>
          <w:sz w:val="22"/>
          <w:szCs w:val="22"/>
        </w:rPr>
        <w:t>„počet tranzistorů, které mo</w:t>
      </w:r>
      <w:r w:rsidRPr="00B06CF7">
        <w:rPr>
          <w:rFonts w:ascii="Calibri" w:hAnsi="Calibri" w:cs="Times New Roman"/>
          <w:sz w:val="22"/>
          <w:szCs w:val="22"/>
        </w:rPr>
        <w:t>hou být umístěny na integrovaný</w:t>
      </w:r>
    </w:p>
    <w:p w:rsidR="00DE3C4D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="00B06CF7" w:rsidRPr="00B06CF7">
        <w:rPr>
          <w:rFonts w:ascii="Calibri" w:hAnsi="Calibri" w:cs="Times New Roman"/>
          <w:sz w:val="22"/>
          <w:szCs w:val="22"/>
        </w:rPr>
        <w:t>obvod se při zachování stejné ceny zhruba každých 18 m</w:t>
      </w:r>
      <w:r w:rsidRPr="00B06CF7">
        <w:rPr>
          <w:rFonts w:ascii="Calibri" w:hAnsi="Calibri" w:cs="Times New Roman"/>
          <w:sz w:val="22"/>
          <w:szCs w:val="22"/>
        </w:rPr>
        <w:t>ěsíců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  <w:t>zdvojnásobí.“</w:t>
      </w:r>
    </w:p>
    <w:p w:rsidR="00B06CF7" w:rsidRPr="00B06CF7" w:rsidRDefault="00DE3C4D">
      <w:pPr>
        <w:pStyle w:val="Pedformtovantext"/>
        <w:rPr>
          <w:rFonts w:ascii="Calibri" w:eastAsia="Times New Roman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vznik osobních počítačů</w:t>
      </w:r>
      <w:r w:rsidRPr="00B06CF7">
        <w:rPr>
          <w:rFonts w:ascii="Calibri" w:hAnsi="Calibri" w:cs="Times New Roman"/>
          <w:sz w:val="22"/>
          <w:szCs w:val="22"/>
        </w:rPr>
        <w:t xml:space="preserve"> </w:t>
      </w:r>
      <w:r w:rsidR="00B06CF7" w:rsidRPr="00B06CF7">
        <w:rPr>
          <w:rFonts w:ascii="Calibri" w:hAnsi="Calibri" w:cs="Times New Roman"/>
          <w:sz w:val="22"/>
          <w:szCs w:val="22"/>
        </w:rPr>
        <w:t>- Apple 1</w:t>
      </w:r>
      <w:r w:rsidRPr="00B06CF7">
        <w:rPr>
          <w:rFonts w:ascii="Calibri" w:hAnsi="Calibri" w:cs="Times New Roman"/>
          <w:sz w:val="22"/>
          <w:szCs w:val="22"/>
        </w:rPr>
        <w:t xml:space="preserve"> </w:t>
      </w:r>
      <w:r w:rsidR="00B06CF7" w:rsidRPr="00B06CF7">
        <w:rPr>
          <w:rFonts w:ascii="Calibri" w:hAnsi="Calibri" w:cs="Times New Roman"/>
          <w:sz w:val="22"/>
          <w:szCs w:val="22"/>
        </w:rPr>
        <w:t>- 1976</w:t>
      </w:r>
    </w:p>
    <w:p w:rsidR="00B06CF7" w:rsidRPr="00B06CF7" w:rsidRDefault="00B06CF7">
      <w:pPr>
        <w:pStyle w:val="Pedformtovantext"/>
        <w:rPr>
          <w:rFonts w:ascii="Calibri" w:eastAsia="Times New Roman" w:hAnsi="Calibri" w:cs="Times New Roman"/>
          <w:sz w:val="22"/>
          <w:szCs w:val="22"/>
        </w:rPr>
      </w:pPr>
      <w:r w:rsidRPr="00B06CF7">
        <w:rPr>
          <w:rFonts w:ascii="Calibri" w:eastAsia="Times New Roman" w:hAnsi="Calibri" w:cs="Times New Roman"/>
          <w:sz w:val="22"/>
          <w:szCs w:val="22"/>
        </w:rPr>
        <w:t xml:space="preserve">   </w:t>
      </w:r>
      <w:r w:rsidR="00DE3C4D" w:rsidRPr="00B06CF7">
        <w:rPr>
          <w:rFonts w:ascii="Calibri" w:eastAsia="Times New Roman" w:hAnsi="Calibri" w:cs="Times New Roman"/>
          <w:sz w:val="22"/>
          <w:szCs w:val="22"/>
        </w:rPr>
        <w:tab/>
      </w:r>
      <w:r w:rsidR="00DE3C4D" w:rsidRPr="00B06CF7">
        <w:rPr>
          <w:rFonts w:ascii="Calibri" w:eastAsia="Times New Roman" w:hAnsi="Calibri" w:cs="Times New Roman"/>
          <w:sz w:val="22"/>
          <w:szCs w:val="22"/>
        </w:rPr>
        <w:tab/>
      </w:r>
      <w:r w:rsidRPr="00B06CF7">
        <w:rPr>
          <w:rFonts w:ascii="Calibri" w:eastAsia="Times New Roman" w:hAnsi="Calibri" w:cs="Times New Roman"/>
          <w:sz w:val="22"/>
          <w:szCs w:val="22"/>
        </w:rPr>
        <w:t xml:space="preserve">        </w:t>
      </w:r>
      <w:r w:rsidR="00DE3C4D" w:rsidRPr="00B06CF7">
        <w:rPr>
          <w:rFonts w:ascii="Calibri" w:eastAsia="Times New Roman" w:hAnsi="Calibri" w:cs="Times New Roman"/>
          <w:sz w:val="22"/>
          <w:szCs w:val="22"/>
        </w:rPr>
        <w:tab/>
        <w:t xml:space="preserve">   - </w:t>
      </w:r>
      <w:r w:rsidRPr="00B06CF7">
        <w:rPr>
          <w:rFonts w:ascii="Calibri" w:hAnsi="Calibri" w:cs="Times New Roman"/>
          <w:sz w:val="22"/>
          <w:szCs w:val="22"/>
        </w:rPr>
        <w:t>Apple Macintosh- 1984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eastAsia="Times New Roman" w:hAnsi="Calibri" w:cs="Times New Roman"/>
          <w:sz w:val="22"/>
          <w:szCs w:val="22"/>
        </w:rPr>
        <w:t xml:space="preserve">           </w:t>
      </w:r>
      <w:r w:rsidR="00DE3C4D" w:rsidRPr="00B06CF7">
        <w:rPr>
          <w:rFonts w:ascii="Calibri" w:eastAsia="Times New Roman" w:hAnsi="Calibri" w:cs="Times New Roman"/>
          <w:sz w:val="22"/>
          <w:szCs w:val="22"/>
        </w:rPr>
        <w:tab/>
      </w:r>
      <w:r w:rsidR="00DE3C4D" w:rsidRPr="00B06CF7">
        <w:rPr>
          <w:rFonts w:ascii="Calibri" w:eastAsia="Times New Roman" w:hAnsi="Calibri" w:cs="Times New Roman"/>
          <w:sz w:val="22"/>
          <w:szCs w:val="22"/>
        </w:rPr>
        <w:tab/>
      </w:r>
      <w:r w:rsidR="00DE3C4D" w:rsidRPr="00B06CF7">
        <w:rPr>
          <w:rFonts w:ascii="Calibri" w:eastAsia="Times New Roman" w:hAnsi="Calibri" w:cs="Times New Roman"/>
          <w:sz w:val="22"/>
          <w:szCs w:val="22"/>
        </w:rPr>
        <w:tab/>
        <w:t xml:space="preserve">   - </w:t>
      </w:r>
      <w:r w:rsidRPr="00B06CF7">
        <w:rPr>
          <w:rFonts w:ascii="Calibri" w:hAnsi="Calibri" w:cs="Times New Roman"/>
          <w:sz w:val="22"/>
          <w:szCs w:val="22"/>
        </w:rPr>
        <w:t xml:space="preserve">IBM PC - 1981 - běžel na </w:t>
      </w:r>
      <w:r w:rsidR="00DE3C4D" w:rsidRPr="00B06CF7">
        <w:rPr>
          <w:rFonts w:ascii="Calibri" w:hAnsi="Calibri" w:cs="Times New Roman"/>
          <w:sz w:val="22"/>
          <w:szCs w:val="22"/>
        </w:rPr>
        <w:t xml:space="preserve">MS </w:t>
      </w:r>
      <w:r w:rsidRPr="00B06CF7">
        <w:rPr>
          <w:rFonts w:ascii="Calibri" w:hAnsi="Calibri" w:cs="Times New Roman"/>
          <w:sz w:val="22"/>
          <w:szCs w:val="22"/>
        </w:rPr>
        <w:t>DOS</w:t>
      </w:r>
      <w:r w:rsidR="00DE3C4D" w:rsidRPr="00B06CF7">
        <w:rPr>
          <w:rFonts w:ascii="Calibri" w:hAnsi="Calibri" w:cs="Times New Roman"/>
          <w:sz w:val="22"/>
          <w:szCs w:val="22"/>
        </w:rPr>
        <w:t xml:space="preserve"> </w:t>
      </w:r>
      <w:r w:rsidRPr="00B06CF7">
        <w:rPr>
          <w:rFonts w:ascii="Calibri" w:hAnsi="Calibri" w:cs="Times New Roman"/>
          <w:sz w:val="22"/>
          <w:szCs w:val="22"/>
        </w:rPr>
        <w:t>- Windows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Pr="00B06CF7">
        <w:rPr>
          <w:rFonts w:ascii="Calibri" w:hAnsi="Calibri" w:cs="Times New Roman"/>
          <w:sz w:val="22"/>
          <w:szCs w:val="22"/>
        </w:rPr>
        <w:tab/>
      </w:r>
      <w:r w:rsidR="00DE3C4D" w:rsidRPr="00B06CF7">
        <w:rPr>
          <w:rFonts w:ascii="Calibri" w:hAnsi="Calibri" w:cs="Times New Roman"/>
          <w:sz w:val="22"/>
          <w:szCs w:val="22"/>
        </w:rPr>
        <w:t xml:space="preserve">     - </w:t>
      </w:r>
      <w:r w:rsidRPr="00B06CF7">
        <w:rPr>
          <w:rFonts w:ascii="Calibri" w:hAnsi="Calibri" w:cs="Times New Roman"/>
          <w:sz w:val="22"/>
          <w:szCs w:val="22"/>
        </w:rPr>
        <w:t>PC nejsou patentově chráněna= vznik PC IMB kompatibilních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velké počítače (mainframe) se stále používají</w:t>
      </w:r>
      <w:r w:rsidRPr="00B06CF7">
        <w:rPr>
          <w:rFonts w:ascii="Calibri" w:hAnsi="Calibri" w:cs="Times New Roman"/>
          <w:sz w:val="22"/>
          <w:szCs w:val="22"/>
        </w:rPr>
        <w:t xml:space="preserve"> </w:t>
      </w:r>
      <w:r w:rsidR="00B06CF7" w:rsidRPr="00B06CF7">
        <w:rPr>
          <w:rFonts w:ascii="Calibri" w:hAnsi="Calibri" w:cs="Times New Roman"/>
          <w:sz w:val="22"/>
          <w:szCs w:val="22"/>
        </w:rPr>
        <w:t>- počasí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přenos</w:t>
      </w:r>
      <w:r w:rsidRPr="00B06CF7">
        <w:rPr>
          <w:rFonts w:ascii="Calibri" w:hAnsi="Calibri" w:cs="Times New Roman"/>
          <w:sz w:val="22"/>
          <w:szCs w:val="22"/>
        </w:rPr>
        <w:t>né počítače, tablety, smartphone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prudký rozvoj software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</w:p>
    <w:p w:rsidR="00DE3C4D" w:rsidRPr="00B06CF7" w:rsidRDefault="00DE3C4D">
      <w:pPr>
        <w:pStyle w:val="Pedformtovantext"/>
        <w:rPr>
          <w:rFonts w:ascii="Calibri" w:hAnsi="Calibri" w:cs="Times New Roman"/>
          <w:bCs/>
          <w:sz w:val="22"/>
          <w:szCs w:val="22"/>
          <w:u w:val="single"/>
        </w:rPr>
      </w:pPr>
      <w:r w:rsidRPr="00B06CF7">
        <w:rPr>
          <w:rFonts w:ascii="Calibri" w:hAnsi="Calibri" w:cs="Times New Roman"/>
          <w:bCs/>
          <w:sz w:val="22"/>
          <w:szCs w:val="22"/>
          <w:u w:val="single"/>
        </w:rPr>
        <w:t>5. generace</w:t>
      </w:r>
    </w:p>
    <w:p w:rsidR="00B06CF7" w:rsidRPr="00B06CF7" w:rsidRDefault="00DE3C4D">
      <w:pPr>
        <w:pStyle w:val="Pedformtovantext"/>
        <w:rPr>
          <w:rFonts w:ascii="Calibri" w:hAnsi="Calibri" w:cs="Times New Roman"/>
          <w:sz w:val="22"/>
          <w:szCs w:val="22"/>
        </w:rPr>
      </w:pPr>
      <w:r w:rsidRPr="00B06CF7">
        <w:rPr>
          <w:rFonts w:ascii="Calibri" w:hAnsi="Calibri" w:cs="Times New Roman"/>
          <w:bCs/>
          <w:sz w:val="22"/>
          <w:szCs w:val="22"/>
        </w:rPr>
        <w:t xml:space="preserve">- </w:t>
      </w:r>
      <w:r w:rsidR="00B06CF7" w:rsidRPr="00B06CF7">
        <w:rPr>
          <w:rFonts w:ascii="Calibri" w:hAnsi="Calibri" w:cs="Times New Roman"/>
          <w:sz w:val="22"/>
          <w:szCs w:val="22"/>
        </w:rPr>
        <w:t>umělá inteligence</w:t>
      </w:r>
    </w:p>
    <w:p w:rsidR="00DE3C4D" w:rsidRPr="00B06CF7" w:rsidRDefault="00DE3C4D">
      <w:pPr>
        <w:pStyle w:val="Pedformtovantext"/>
        <w:rPr>
          <w:rFonts w:ascii="Calibri" w:hAnsi="Calibri" w:cs="Times New Roman"/>
          <w:sz w:val="22"/>
          <w:szCs w:val="22"/>
          <w:u w:val="single"/>
        </w:rPr>
      </w:pPr>
      <w:r w:rsidRPr="00B06CF7">
        <w:rPr>
          <w:rFonts w:ascii="Calibri" w:hAnsi="Calibri" w:cs="Times New Roman"/>
          <w:sz w:val="22"/>
          <w:szCs w:val="22"/>
        </w:rPr>
        <w:softHyphen/>
        <w:t xml:space="preserve">- </w:t>
      </w:r>
      <w:r>
        <w:rPr>
          <w:rFonts w:ascii="Calibri" w:hAnsi="Calibri" w:cs="Times New Roman"/>
          <w:sz w:val="22"/>
          <w:szCs w:val="22"/>
        </w:rPr>
        <w:t>budoucnost</w:t>
      </w: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</w:p>
    <w:p w:rsidR="00B06CF7" w:rsidRPr="00B06CF7" w:rsidRDefault="00B06CF7">
      <w:pPr>
        <w:pStyle w:val="Pedformtovantext"/>
        <w:rPr>
          <w:rFonts w:ascii="Calibri" w:hAnsi="Calibri" w:cs="Times New Roman"/>
          <w:sz w:val="22"/>
          <w:szCs w:val="22"/>
        </w:rPr>
      </w:pPr>
    </w:p>
    <w:sectPr w:rsidR="00B06CF7" w:rsidRPr="00B06CF7" w:rsidSect="0099788B">
      <w:pgSz w:w="11906" w:h="16838"/>
      <w:pgMar w:top="1418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72"/>
    <w:rsid w:val="001B7F72"/>
    <w:rsid w:val="005D237A"/>
    <w:rsid w:val="0099788B"/>
    <w:rsid w:val="00B06CF7"/>
    <w:rsid w:val="00BA6E10"/>
    <w:rsid w:val="00DE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9ACAC3-C93A-47FF-9CC3-A3E75EC1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Pedformtovantext">
    <w:name w:val="Předformátovaný text"/>
    <w:basedOn w:val="Normln"/>
    <w:rPr>
      <w:rFonts w:ascii="Courier New" w:eastAsia="NSimSun" w:hAnsi="Courier New" w:cs="Courier New"/>
      <w:sz w:val="20"/>
      <w:szCs w:val="20"/>
    </w:rPr>
  </w:style>
  <w:style w:type="paragraph" w:customStyle="1" w:styleId="NormalWeb">
    <w:name w:val="Normal (Web)"/>
    <w:basedOn w:val="Normln"/>
    <w:pPr>
      <w:spacing w:before="28" w:after="28" w:line="100" w:lineRule="atLeast"/>
    </w:pPr>
    <w:rPr>
      <w:rFonts w:eastAsia="Times New Roman" w:cs="Times New Roman"/>
      <w:lang w:eastAsia="sk-SK"/>
    </w:rPr>
  </w:style>
  <w:style w:type="paragraph" w:styleId="Bezmezer">
    <w:name w:val="No Spacing"/>
    <w:uiPriority w:val="1"/>
    <w:qFormat/>
    <w:rsid w:val="0099788B"/>
    <w:pPr>
      <w:widowControl w:val="0"/>
      <w:suppressAutoHyphens/>
    </w:pPr>
    <w:rPr>
      <w:rFonts w:eastAsia="SimSu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Timotej Barančík</dc:creator>
  <cp:keywords/>
  <cp:lastModifiedBy>Barančík Timotej</cp:lastModifiedBy>
  <cp:revision>2</cp:revision>
  <cp:lastPrinted>1601-01-01T00:00:00Z</cp:lastPrinted>
  <dcterms:created xsi:type="dcterms:W3CDTF">2015-02-05T08:47:00Z</dcterms:created>
  <dcterms:modified xsi:type="dcterms:W3CDTF">2015-02-05T08:47:00Z</dcterms:modified>
</cp:coreProperties>
</file>