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91" w:rsidRPr="002404EE" w:rsidRDefault="00C10B91" w:rsidP="00CE6489">
      <w:pPr>
        <w:jc w:val="center"/>
        <w:rPr>
          <w:rFonts w:asciiTheme="minorHAnsi" w:hAnsiTheme="minorHAnsi"/>
          <w:b/>
          <w:sz w:val="22"/>
        </w:rPr>
      </w:pPr>
      <w:r w:rsidRPr="002404EE">
        <w:rPr>
          <w:rFonts w:asciiTheme="minorHAnsi" w:hAnsiTheme="minorHAnsi"/>
          <w:b/>
          <w:sz w:val="22"/>
        </w:rPr>
        <w:t>22. Sítě – Hardwarové vybavení</w:t>
      </w:r>
    </w:p>
    <w:p w:rsidR="00C10B91" w:rsidRPr="002404EE" w:rsidRDefault="00C10B91" w:rsidP="00CE6489">
      <w:pPr>
        <w:rPr>
          <w:rFonts w:asciiTheme="minorHAnsi" w:hAnsiTheme="minorHAnsi"/>
          <w:b/>
          <w:color w:val="FF0000"/>
          <w:sz w:val="22"/>
        </w:rPr>
      </w:pPr>
      <w:r w:rsidRPr="002404EE">
        <w:rPr>
          <w:rFonts w:asciiTheme="minorHAnsi" w:hAnsiTheme="minorHAnsi"/>
          <w:b/>
          <w:color w:val="FF0000"/>
          <w:sz w:val="22"/>
        </w:rPr>
        <w:t xml:space="preserve">Základní charakteristika - Počítačová síť </w:t>
      </w:r>
    </w:p>
    <w:p w:rsidR="00C10B91" w:rsidRPr="002404EE" w:rsidRDefault="00C10B91" w:rsidP="00CE6489">
      <w:pPr>
        <w:pStyle w:val="Odsekzoznamu"/>
        <w:numPr>
          <w:ilvl w:val="0"/>
          <w:numId w:val="10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souhrnné označení pro technické prostředky, které realizují spojení a výměnu informací mezi počítači</w:t>
      </w:r>
    </w:p>
    <w:p w:rsidR="00C10B91" w:rsidRPr="002404EE" w:rsidRDefault="00C10B91" w:rsidP="00CE6489">
      <w:pPr>
        <w:pStyle w:val="Odsekzoznamu"/>
        <w:numPr>
          <w:ilvl w:val="0"/>
          <w:numId w:val="10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umožňují komunikaci uživatelů, dle určitých pravidel, za účelem sdílení (prostředků nebo dat) nebo výměny zpráv</w:t>
      </w:r>
    </w:p>
    <w:p w:rsidR="00C10B91" w:rsidRDefault="00C10B91" w:rsidP="00CE6489">
      <w:pPr>
        <w:pStyle w:val="Odsekzoznamu"/>
        <w:numPr>
          <w:ilvl w:val="0"/>
          <w:numId w:val="10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historie sahá do 60. let 20. století – první pokusy s komunikací PC</w:t>
      </w:r>
      <w:r w:rsidR="00EC3D75">
        <w:rPr>
          <w:rFonts w:asciiTheme="minorHAnsi" w:hAnsiTheme="minorHAnsi"/>
          <w:sz w:val="22"/>
        </w:rPr>
        <w:t xml:space="preserve"> (ARPA NET)</w:t>
      </w:r>
    </w:p>
    <w:p w:rsidR="00EC3D75" w:rsidRPr="002404EE" w:rsidRDefault="00EC3D75" w:rsidP="00CE6489">
      <w:pPr>
        <w:pStyle w:val="Odsekzoznamu"/>
        <w:numPr>
          <w:ilvl w:val="0"/>
          <w:numId w:val="10"/>
        </w:numPr>
        <w:rPr>
          <w:rFonts w:asciiTheme="minorHAnsi" w:hAnsiTheme="minorHAnsi"/>
          <w:sz w:val="22"/>
        </w:rPr>
      </w:pPr>
      <w:r w:rsidRPr="00EC3D75">
        <w:rPr>
          <w:rFonts w:asciiTheme="minorHAnsi" w:hAnsiTheme="minorHAnsi"/>
          <w:b/>
          <w:sz w:val="22"/>
        </w:rPr>
        <w:t>1978</w:t>
      </w:r>
      <w:r w:rsidRPr="00EC3D75">
        <w:rPr>
          <w:rFonts w:asciiTheme="minorHAnsi" w:hAnsiTheme="minorHAnsi"/>
          <w:sz w:val="22"/>
        </w:rPr>
        <w:t xml:space="preserve"> - vznik pojmu internet</w:t>
      </w:r>
      <w:r>
        <w:rPr>
          <w:rFonts w:asciiTheme="minorHAnsi" w:hAnsiTheme="minorHAnsi"/>
          <w:sz w:val="22"/>
        </w:rPr>
        <w:t>,</w:t>
      </w:r>
      <w:r w:rsidRPr="00EC3D75">
        <w:rPr>
          <w:rFonts w:asciiTheme="minorHAnsi" w:hAnsiTheme="minorHAnsi"/>
          <w:sz w:val="22"/>
        </w:rPr>
        <w:t xml:space="preserve"> </w:t>
      </w:r>
      <w:r w:rsidRPr="00EC3D75">
        <w:rPr>
          <w:rFonts w:asciiTheme="minorHAnsi" w:hAnsiTheme="minorHAnsi"/>
          <w:b/>
          <w:sz w:val="22"/>
        </w:rPr>
        <w:t>1980</w:t>
      </w:r>
      <w:r w:rsidRPr="00EC3D75">
        <w:rPr>
          <w:rFonts w:asciiTheme="minorHAnsi" w:hAnsiTheme="minorHAnsi"/>
          <w:sz w:val="22"/>
        </w:rPr>
        <w:t xml:space="preserve"> -</w:t>
      </w:r>
      <w:r>
        <w:rPr>
          <w:rFonts w:asciiTheme="minorHAnsi" w:hAnsiTheme="minorHAnsi"/>
          <w:sz w:val="22"/>
        </w:rPr>
        <w:t xml:space="preserve"> použití protokolu TCP/IP a DNS, </w:t>
      </w:r>
      <w:r w:rsidRPr="00EC3D75">
        <w:rPr>
          <w:rFonts w:asciiTheme="minorHAnsi" w:hAnsiTheme="minorHAnsi"/>
          <w:b/>
          <w:sz w:val="22"/>
        </w:rPr>
        <w:t>1989/1990</w:t>
      </w:r>
      <w:r w:rsidRPr="00EC3D75">
        <w:rPr>
          <w:rFonts w:asciiTheme="minorHAnsi" w:hAnsiTheme="minorHAnsi"/>
          <w:sz w:val="22"/>
        </w:rPr>
        <w:t xml:space="preserve"> - </w:t>
      </w:r>
      <w:proofErr w:type="spellStart"/>
      <w:r w:rsidRPr="00EC3D75">
        <w:rPr>
          <w:rFonts w:asciiTheme="minorHAnsi" w:hAnsiTheme="minorHAnsi"/>
          <w:sz w:val="22"/>
        </w:rPr>
        <w:t>Tim</w:t>
      </w:r>
      <w:proofErr w:type="spellEnd"/>
      <w:r w:rsidRPr="00EC3D75">
        <w:rPr>
          <w:rFonts w:asciiTheme="minorHAnsi" w:hAnsiTheme="minorHAnsi"/>
          <w:sz w:val="22"/>
        </w:rPr>
        <w:t xml:space="preserve"> </w:t>
      </w:r>
      <w:proofErr w:type="spellStart"/>
      <w:r w:rsidRPr="00EC3D75">
        <w:rPr>
          <w:rFonts w:asciiTheme="minorHAnsi" w:hAnsiTheme="minorHAnsi"/>
          <w:sz w:val="22"/>
        </w:rPr>
        <w:t>Bern</w:t>
      </w:r>
      <w:r>
        <w:rPr>
          <w:rFonts w:asciiTheme="minorHAnsi" w:hAnsiTheme="minorHAnsi"/>
          <w:sz w:val="22"/>
        </w:rPr>
        <w:t>ers-Lee</w:t>
      </w:r>
      <w:proofErr w:type="spellEnd"/>
      <w:r>
        <w:rPr>
          <w:rFonts w:asciiTheme="minorHAnsi" w:hAnsiTheme="minorHAnsi"/>
          <w:sz w:val="22"/>
        </w:rPr>
        <w:t xml:space="preserve"> - návrh www (hypertext), </w:t>
      </w:r>
      <w:r w:rsidRPr="00EC3D75">
        <w:rPr>
          <w:rFonts w:asciiTheme="minorHAnsi" w:hAnsiTheme="minorHAnsi"/>
          <w:b/>
          <w:sz w:val="22"/>
        </w:rPr>
        <w:t>1991</w:t>
      </w:r>
      <w:r w:rsidRPr="00EC3D75">
        <w:rPr>
          <w:rFonts w:asciiTheme="minorHAnsi" w:hAnsiTheme="minorHAnsi"/>
          <w:sz w:val="22"/>
        </w:rPr>
        <w:t xml:space="preserve"> - Praha - připojení k internetu - ČSTUV</w:t>
      </w:r>
    </w:p>
    <w:p w:rsidR="00C10B91" w:rsidRDefault="00C10B91" w:rsidP="00CE6489">
      <w:pPr>
        <w:pStyle w:val="Odsekzoznamu"/>
        <w:numPr>
          <w:ilvl w:val="0"/>
          <w:numId w:val="10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 xml:space="preserve">byla vyvinuta spousta technologií, v současné době jsou všechny sítě spojovány do globální sítě – internet </w:t>
      </w:r>
    </w:p>
    <w:p w:rsidR="00EC3D75" w:rsidRDefault="00EC3D75" w:rsidP="00CE6489">
      <w:pPr>
        <w:pStyle w:val="Odsekzoznamu"/>
        <w:numPr>
          <w:ilvl w:val="0"/>
          <w:numId w:val="10"/>
        </w:numPr>
        <w:rPr>
          <w:rFonts w:asciiTheme="minorHAnsi" w:hAnsiTheme="minorHAnsi"/>
          <w:sz w:val="22"/>
        </w:rPr>
      </w:pPr>
      <w:r w:rsidRPr="00EC3D75">
        <w:rPr>
          <w:rFonts w:asciiTheme="minorHAnsi" w:hAnsiTheme="minorHAnsi"/>
          <w:b/>
          <w:sz w:val="22"/>
        </w:rPr>
        <w:t>Výhody:</w:t>
      </w:r>
      <w:r w:rsidRPr="00EC3D75">
        <w:rPr>
          <w:rFonts w:asciiTheme="minorHAnsi" w:hAnsiTheme="minorHAnsi"/>
          <w:sz w:val="22"/>
        </w:rPr>
        <w:t xml:space="preserve"> sdílení dat</w:t>
      </w:r>
      <w:r>
        <w:rPr>
          <w:rFonts w:asciiTheme="minorHAnsi" w:hAnsiTheme="minorHAnsi"/>
          <w:sz w:val="22"/>
        </w:rPr>
        <w:t>,</w:t>
      </w:r>
      <w:r w:rsidRPr="00EC3D75">
        <w:rPr>
          <w:rFonts w:asciiTheme="minorHAnsi" w:hAnsiTheme="minorHAnsi"/>
          <w:sz w:val="22"/>
        </w:rPr>
        <w:t xml:space="preserve"> přenos dat</w:t>
      </w:r>
      <w:r>
        <w:rPr>
          <w:rFonts w:asciiTheme="minorHAnsi" w:hAnsiTheme="minorHAnsi"/>
          <w:sz w:val="22"/>
        </w:rPr>
        <w:t xml:space="preserve">, komunikace, </w:t>
      </w:r>
      <w:r w:rsidRPr="00EC3D75">
        <w:rPr>
          <w:rFonts w:asciiTheme="minorHAnsi" w:hAnsiTheme="minorHAnsi"/>
          <w:sz w:val="22"/>
        </w:rPr>
        <w:t>sdílení HW (tiskárny, scanner, datové uložiště, zálohovací zařízení)</w:t>
      </w:r>
      <w:r>
        <w:rPr>
          <w:rFonts w:asciiTheme="minorHAnsi" w:hAnsiTheme="minorHAnsi"/>
          <w:sz w:val="22"/>
        </w:rPr>
        <w:t xml:space="preserve">, ochrana dat (zálohovaní), </w:t>
      </w:r>
      <w:r w:rsidRPr="00EC3D75">
        <w:rPr>
          <w:rFonts w:asciiTheme="minorHAnsi" w:hAnsiTheme="minorHAnsi"/>
          <w:sz w:val="22"/>
        </w:rPr>
        <w:t xml:space="preserve">centrální správa HW a SW </w:t>
      </w:r>
    </w:p>
    <w:p w:rsidR="00EC3D75" w:rsidRPr="002404EE" w:rsidRDefault="00EC3D75" w:rsidP="00CE6489">
      <w:pPr>
        <w:pStyle w:val="Odsekzoznamu"/>
        <w:numPr>
          <w:ilvl w:val="0"/>
          <w:numId w:val="10"/>
        </w:numPr>
        <w:rPr>
          <w:rFonts w:asciiTheme="minorHAnsi" w:hAnsiTheme="minorHAnsi"/>
          <w:sz w:val="22"/>
        </w:rPr>
      </w:pPr>
      <w:r w:rsidRPr="00EC3D75">
        <w:rPr>
          <w:rFonts w:asciiTheme="minorHAnsi" w:hAnsiTheme="minorHAnsi"/>
          <w:b/>
          <w:sz w:val="22"/>
        </w:rPr>
        <w:t>Nevýhody:</w:t>
      </w:r>
      <w:r w:rsidRPr="00EC3D75">
        <w:rPr>
          <w:rFonts w:asciiTheme="minorHAnsi" w:hAnsiTheme="minorHAnsi"/>
          <w:sz w:val="22"/>
        </w:rPr>
        <w:t xml:space="preserve"> viry a </w:t>
      </w:r>
      <w:proofErr w:type="spellStart"/>
      <w:r w:rsidRPr="00EC3D75">
        <w:rPr>
          <w:rFonts w:asciiTheme="minorHAnsi" w:hAnsiTheme="minorHAnsi"/>
          <w:sz w:val="22"/>
        </w:rPr>
        <w:t>malware</w:t>
      </w:r>
      <w:proofErr w:type="spellEnd"/>
      <w:r w:rsidRPr="00EC3D75">
        <w:rPr>
          <w:rFonts w:asciiTheme="minorHAnsi" w:hAnsiTheme="minorHAnsi"/>
          <w:sz w:val="22"/>
        </w:rPr>
        <w:t xml:space="preserve"> spam</w:t>
      </w:r>
    </w:p>
    <w:p w:rsidR="00C10B91" w:rsidRPr="002404EE" w:rsidRDefault="00C10B91" w:rsidP="00CE6489">
      <w:pPr>
        <w:rPr>
          <w:rFonts w:asciiTheme="minorHAnsi" w:hAnsiTheme="minorHAnsi"/>
          <w:b/>
          <w:color w:val="FF0000"/>
          <w:sz w:val="22"/>
        </w:rPr>
      </w:pPr>
      <w:r w:rsidRPr="002404EE">
        <w:rPr>
          <w:rFonts w:asciiTheme="minorHAnsi" w:hAnsiTheme="minorHAnsi"/>
          <w:b/>
          <w:color w:val="FF0000"/>
          <w:sz w:val="22"/>
        </w:rPr>
        <w:t>Dělení</w:t>
      </w:r>
    </w:p>
    <w:p w:rsidR="00C10B91" w:rsidRPr="002404EE" w:rsidRDefault="00C10B91" w:rsidP="00CE6489">
      <w:pPr>
        <w:rPr>
          <w:rFonts w:asciiTheme="minorHAnsi" w:hAnsiTheme="minorHAnsi"/>
          <w:b/>
          <w:sz w:val="22"/>
        </w:rPr>
      </w:pPr>
      <w:r w:rsidRPr="002404EE">
        <w:rPr>
          <w:rFonts w:asciiTheme="minorHAnsi" w:hAnsiTheme="minorHAnsi"/>
          <w:b/>
          <w:sz w:val="22"/>
        </w:rPr>
        <w:t>1. Podle velikosti</w:t>
      </w:r>
    </w:p>
    <w:p w:rsidR="00C10B91" w:rsidRPr="002404EE" w:rsidRDefault="00C10B91" w:rsidP="00CE6489">
      <w:pPr>
        <w:pStyle w:val="Odsekzoznamu"/>
        <w:numPr>
          <w:ilvl w:val="0"/>
          <w:numId w:val="11"/>
        </w:numPr>
        <w:rPr>
          <w:rFonts w:asciiTheme="minorHAnsi" w:hAnsiTheme="minorHAnsi"/>
          <w:sz w:val="22"/>
        </w:rPr>
      </w:pPr>
      <w:r w:rsidRPr="00C41E12">
        <w:rPr>
          <w:rFonts w:asciiTheme="minorHAnsi" w:hAnsiTheme="minorHAnsi"/>
          <w:b/>
          <w:sz w:val="22"/>
        </w:rPr>
        <w:t>Lan (</w:t>
      </w:r>
      <w:proofErr w:type="spellStart"/>
      <w:r w:rsidRPr="00C41E12">
        <w:rPr>
          <w:rFonts w:asciiTheme="minorHAnsi" w:hAnsiTheme="minorHAnsi"/>
          <w:b/>
          <w:sz w:val="22"/>
        </w:rPr>
        <w:t>Local</w:t>
      </w:r>
      <w:proofErr w:type="spellEnd"/>
      <w:r w:rsidRPr="00C41E12">
        <w:rPr>
          <w:rFonts w:asciiTheme="minorHAnsi" w:hAnsiTheme="minorHAnsi"/>
          <w:b/>
          <w:sz w:val="22"/>
        </w:rPr>
        <w:t xml:space="preserve"> are network)</w:t>
      </w:r>
      <w:r w:rsidRPr="002404EE">
        <w:rPr>
          <w:rFonts w:asciiTheme="minorHAnsi" w:hAnsiTheme="minorHAnsi"/>
          <w:sz w:val="22"/>
        </w:rPr>
        <w:t xml:space="preserve"> </w:t>
      </w:r>
      <w:r w:rsidR="00C41E12">
        <w:rPr>
          <w:rFonts w:asciiTheme="minorHAnsi" w:hAnsiTheme="minorHAnsi"/>
          <w:sz w:val="22"/>
        </w:rPr>
        <w:t xml:space="preserve">- </w:t>
      </w:r>
      <w:r w:rsidRPr="002404EE">
        <w:rPr>
          <w:rFonts w:asciiTheme="minorHAnsi" w:hAnsiTheme="minorHAnsi"/>
          <w:sz w:val="22"/>
        </w:rPr>
        <w:t>místní síť, kostka síť</w:t>
      </w:r>
    </w:p>
    <w:p w:rsidR="00C10B91" w:rsidRPr="002404EE" w:rsidRDefault="00C10B91" w:rsidP="00CE6489">
      <w:pPr>
        <w:pStyle w:val="Odsekzoznamu"/>
        <w:numPr>
          <w:ilvl w:val="0"/>
          <w:numId w:val="11"/>
        </w:numPr>
        <w:rPr>
          <w:rFonts w:asciiTheme="minorHAnsi" w:hAnsiTheme="minorHAnsi"/>
          <w:sz w:val="22"/>
        </w:rPr>
      </w:pPr>
      <w:proofErr w:type="spellStart"/>
      <w:r w:rsidRPr="00C41E12">
        <w:rPr>
          <w:rFonts w:asciiTheme="minorHAnsi" w:hAnsiTheme="minorHAnsi"/>
          <w:b/>
          <w:sz w:val="22"/>
        </w:rPr>
        <w:t>Wan</w:t>
      </w:r>
      <w:proofErr w:type="spellEnd"/>
      <w:r w:rsidRPr="00C41E12">
        <w:rPr>
          <w:rFonts w:asciiTheme="minorHAnsi" w:hAnsiTheme="minorHAnsi"/>
          <w:b/>
          <w:sz w:val="22"/>
        </w:rPr>
        <w:t xml:space="preserve"> (</w:t>
      </w:r>
      <w:proofErr w:type="spellStart"/>
      <w:r w:rsidRPr="00C41E12">
        <w:rPr>
          <w:rFonts w:asciiTheme="minorHAnsi" w:hAnsiTheme="minorHAnsi"/>
          <w:b/>
          <w:sz w:val="22"/>
        </w:rPr>
        <w:t>Wide</w:t>
      </w:r>
      <w:proofErr w:type="spellEnd"/>
      <w:r w:rsidRPr="00C41E12">
        <w:rPr>
          <w:rFonts w:asciiTheme="minorHAnsi" w:hAnsiTheme="minorHAnsi"/>
          <w:b/>
          <w:sz w:val="22"/>
        </w:rPr>
        <w:t xml:space="preserve"> area network)</w:t>
      </w:r>
      <w:r w:rsidRPr="002404EE">
        <w:rPr>
          <w:rFonts w:asciiTheme="minorHAnsi" w:hAnsiTheme="minorHAnsi"/>
          <w:sz w:val="22"/>
        </w:rPr>
        <w:t xml:space="preserve"> </w:t>
      </w:r>
      <w:r w:rsidR="00C41E12">
        <w:rPr>
          <w:rFonts w:asciiTheme="minorHAnsi" w:hAnsiTheme="minorHAnsi"/>
          <w:sz w:val="22"/>
        </w:rPr>
        <w:t xml:space="preserve">- </w:t>
      </w:r>
      <w:r w:rsidRPr="002404EE">
        <w:rPr>
          <w:rFonts w:asciiTheme="minorHAnsi" w:hAnsiTheme="minorHAnsi"/>
          <w:sz w:val="22"/>
        </w:rPr>
        <w:t>Internet</w:t>
      </w:r>
    </w:p>
    <w:p w:rsidR="00A84DC0" w:rsidRPr="00EC3D75" w:rsidRDefault="00C10B91" w:rsidP="00CE6489">
      <w:pPr>
        <w:pStyle w:val="Odsekzoznamu"/>
        <w:numPr>
          <w:ilvl w:val="0"/>
          <w:numId w:val="11"/>
        </w:numPr>
        <w:rPr>
          <w:rFonts w:asciiTheme="minorHAnsi" w:hAnsiTheme="minorHAnsi"/>
          <w:sz w:val="22"/>
        </w:rPr>
      </w:pPr>
      <w:r w:rsidRPr="00C41E12">
        <w:rPr>
          <w:rFonts w:asciiTheme="minorHAnsi" w:hAnsiTheme="minorHAnsi"/>
          <w:b/>
          <w:sz w:val="22"/>
        </w:rPr>
        <w:t>Man (Metropolitan)</w:t>
      </w:r>
      <w:r w:rsidR="00C41E12">
        <w:rPr>
          <w:rFonts w:asciiTheme="minorHAnsi" w:hAnsiTheme="minorHAnsi"/>
          <w:sz w:val="22"/>
        </w:rPr>
        <w:t xml:space="preserve"> -</w:t>
      </w:r>
      <w:r w:rsidRPr="002404EE">
        <w:rPr>
          <w:rFonts w:asciiTheme="minorHAnsi" w:hAnsiTheme="minorHAnsi"/>
          <w:sz w:val="22"/>
        </w:rPr>
        <w:t xml:space="preserve"> městská síť</w:t>
      </w:r>
    </w:p>
    <w:p w:rsidR="00C10B91" w:rsidRPr="00EC3D75" w:rsidRDefault="00C10B91" w:rsidP="00CE6489">
      <w:pPr>
        <w:pStyle w:val="Odsekzoznamu"/>
        <w:numPr>
          <w:ilvl w:val="0"/>
          <w:numId w:val="11"/>
        </w:numPr>
        <w:rPr>
          <w:rFonts w:asciiTheme="minorHAnsi" w:hAnsiTheme="minorHAnsi"/>
          <w:sz w:val="22"/>
        </w:rPr>
      </w:pPr>
      <w:r w:rsidRPr="00C41E12">
        <w:rPr>
          <w:rFonts w:asciiTheme="minorHAnsi" w:hAnsiTheme="minorHAnsi"/>
          <w:b/>
          <w:sz w:val="22"/>
        </w:rPr>
        <w:t>Pan (</w:t>
      </w:r>
      <w:proofErr w:type="spellStart"/>
      <w:r w:rsidRPr="00C41E12">
        <w:rPr>
          <w:rFonts w:asciiTheme="minorHAnsi" w:hAnsiTheme="minorHAnsi"/>
          <w:b/>
          <w:sz w:val="22"/>
        </w:rPr>
        <w:t>Personal</w:t>
      </w:r>
      <w:proofErr w:type="spellEnd"/>
      <w:r w:rsidRPr="00C41E12">
        <w:rPr>
          <w:rFonts w:asciiTheme="minorHAnsi" w:hAnsiTheme="minorHAnsi"/>
          <w:b/>
          <w:sz w:val="22"/>
        </w:rPr>
        <w:t xml:space="preserve"> area network</w:t>
      </w:r>
      <w:r w:rsidRPr="002404EE">
        <w:rPr>
          <w:rFonts w:asciiTheme="minorHAnsi" w:hAnsiTheme="minorHAnsi"/>
          <w:sz w:val="22"/>
        </w:rPr>
        <w:t xml:space="preserve">) </w:t>
      </w:r>
      <w:r w:rsidR="00C41E12">
        <w:rPr>
          <w:rFonts w:asciiTheme="minorHAnsi" w:hAnsiTheme="minorHAnsi"/>
          <w:sz w:val="22"/>
        </w:rPr>
        <w:t xml:space="preserve">- </w:t>
      </w:r>
      <w:r w:rsidRPr="002404EE">
        <w:rPr>
          <w:rFonts w:asciiTheme="minorHAnsi" w:hAnsiTheme="minorHAnsi"/>
          <w:sz w:val="22"/>
        </w:rPr>
        <w:t xml:space="preserve">osobní, </w:t>
      </w:r>
      <w:proofErr w:type="spellStart"/>
      <w:r w:rsidRPr="002404EE">
        <w:rPr>
          <w:rFonts w:asciiTheme="minorHAnsi" w:hAnsiTheme="minorHAnsi"/>
          <w:sz w:val="22"/>
        </w:rPr>
        <w:t>bluetooth</w:t>
      </w:r>
      <w:proofErr w:type="spellEnd"/>
      <w:r w:rsidRPr="002404EE">
        <w:rPr>
          <w:rFonts w:asciiTheme="minorHAnsi" w:hAnsiTheme="minorHAnsi"/>
          <w:sz w:val="22"/>
        </w:rPr>
        <w:t xml:space="preserve">, </w:t>
      </w:r>
      <w:proofErr w:type="spellStart"/>
      <w:r w:rsidRPr="002404EE">
        <w:rPr>
          <w:rFonts w:asciiTheme="minorHAnsi" w:hAnsiTheme="minorHAnsi"/>
          <w:sz w:val="22"/>
        </w:rPr>
        <w:t>wifi</w:t>
      </w:r>
      <w:proofErr w:type="spellEnd"/>
      <w:r w:rsidRPr="002404EE">
        <w:rPr>
          <w:rFonts w:asciiTheme="minorHAnsi" w:hAnsiTheme="minorHAnsi"/>
          <w:sz w:val="22"/>
        </w:rPr>
        <w:t>, síť propojené mezi sebou</w:t>
      </w:r>
      <w:r w:rsidRPr="00EC3D75">
        <w:rPr>
          <w:rFonts w:asciiTheme="minorHAnsi" w:hAnsiTheme="minorHAnsi"/>
          <w:sz w:val="22"/>
        </w:rPr>
        <w:br/>
      </w:r>
    </w:p>
    <w:p w:rsidR="00C10B91" w:rsidRDefault="00C10B91" w:rsidP="00CE6489">
      <w:pPr>
        <w:rPr>
          <w:rFonts w:asciiTheme="minorHAnsi" w:hAnsiTheme="minorHAnsi"/>
          <w:b/>
          <w:color w:val="FF0000"/>
          <w:sz w:val="22"/>
        </w:rPr>
      </w:pPr>
      <w:r w:rsidRPr="00C41E12">
        <w:rPr>
          <w:rFonts w:asciiTheme="minorHAnsi" w:hAnsiTheme="minorHAnsi"/>
          <w:b/>
          <w:color w:val="FF0000"/>
          <w:sz w:val="22"/>
        </w:rPr>
        <w:t>2. Podle topologie</w:t>
      </w:r>
    </w:p>
    <w:p w:rsidR="00EC3D75" w:rsidRPr="002404EE" w:rsidRDefault="00EC3D75" w:rsidP="00CE6489">
      <w:pPr>
        <w:pStyle w:val="Odsekzoznamu"/>
        <w:numPr>
          <w:ilvl w:val="0"/>
          <w:numId w:val="12"/>
        </w:numPr>
        <w:rPr>
          <w:rFonts w:asciiTheme="minorHAnsi" w:hAnsiTheme="minorHAnsi"/>
          <w:sz w:val="22"/>
        </w:rPr>
      </w:pPr>
      <w:r w:rsidRPr="00C41E12">
        <w:rPr>
          <w:rFonts w:asciiTheme="minorHAnsi" w:eastAsiaTheme="majorEastAsia" w:hAnsiTheme="minorHAnsi" w:cstheme="majorBidi"/>
          <w:b/>
          <w:sz w:val="22"/>
        </w:rPr>
        <w:t>Sběrnice (Bus)</w:t>
      </w:r>
      <w:r w:rsidRPr="002404EE">
        <w:rPr>
          <w:rFonts w:asciiTheme="minorHAnsi" w:eastAsiaTheme="majorEastAsia" w:hAnsiTheme="minorHAnsi" w:cstheme="majorBidi"/>
          <w:sz w:val="22"/>
        </w:rPr>
        <w:t xml:space="preserve"> – </w:t>
      </w:r>
      <w:r w:rsidRPr="002404EE">
        <w:rPr>
          <w:rFonts w:asciiTheme="minorHAnsi" w:hAnsiTheme="minorHAnsi" w:cstheme="minorHAnsi"/>
          <w:sz w:val="22"/>
        </w:rPr>
        <w:t xml:space="preserve">U topologie typu sběrnice je každý počítač napojený na </w:t>
      </w:r>
      <w:r w:rsidRPr="002404EE">
        <w:rPr>
          <w:rFonts w:asciiTheme="minorHAnsi" w:hAnsiTheme="minorHAnsi" w:cstheme="minorHAnsi"/>
          <w:sz w:val="22"/>
        </w:rPr>
        <w:t>průběžné</w:t>
      </w:r>
      <w:r w:rsidRPr="002404EE">
        <w:rPr>
          <w:rFonts w:asciiTheme="minorHAnsi" w:hAnsiTheme="minorHAnsi" w:cstheme="minorHAnsi"/>
          <w:sz w:val="22"/>
        </w:rPr>
        <w:t xml:space="preserve"> vedení – sběrnici. </w:t>
      </w:r>
      <w:proofErr w:type="gramStart"/>
      <w:r w:rsidRPr="002404EE">
        <w:rPr>
          <w:rFonts w:asciiTheme="minorHAnsi" w:hAnsiTheme="minorHAnsi"/>
          <w:sz w:val="22"/>
        </w:rPr>
        <w:t>když</w:t>
      </w:r>
      <w:proofErr w:type="gramEnd"/>
      <w:r w:rsidRPr="002404EE">
        <w:rPr>
          <w:rFonts w:asciiTheme="minorHAnsi" w:hAnsiTheme="minorHAnsi"/>
          <w:sz w:val="22"/>
        </w:rPr>
        <w:t xml:space="preserve"> nefunguje hlavní kabel nefunguje celá síť.</w:t>
      </w:r>
    </w:p>
    <w:p w:rsidR="00EC3D75" w:rsidRPr="00EC3D75" w:rsidRDefault="00EC3D75" w:rsidP="00CE6489">
      <w:pPr>
        <w:pStyle w:val="Odsekzoznamu"/>
        <w:numPr>
          <w:ilvl w:val="0"/>
          <w:numId w:val="12"/>
        </w:numPr>
        <w:rPr>
          <w:rFonts w:asciiTheme="minorHAnsi" w:eastAsiaTheme="majorEastAsia" w:hAnsiTheme="minorHAnsi" w:cstheme="majorBidi"/>
          <w:sz w:val="22"/>
        </w:rPr>
      </w:pPr>
      <w:r w:rsidRPr="00C41E12">
        <w:rPr>
          <w:rFonts w:asciiTheme="minorHAnsi" w:eastAsiaTheme="majorEastAsia" w:hAnsiTheme="minorHAnsi" w:cstheme="majorBidi"/>
          <w:b/>
          <w:sz w:val="22"/>
        </w:rPr>
        <w:t>Kruh (Ring)</w:t>
      </w:r>
      <w:r w:rsidRPr="002404EE">
        <w:rPr>
          <w:rFonts w:asciiTheme="minorHAnsi" w:eastAsiaTheme="majorEastAsia" w:hAnsiTheme="minorHAnsi" w:cstheme="majorBidi"/>
          <w:sz w:val="22"/>
        </w:rPr>
        <w:t xml:space="preserve"> – </w:t>
      </w:r>
      <w:r w:rsidRPr="002404EE">
        <w:rPr>
          <w:rFonts w:asciiTheme="minorHAnsi" w:hAnsiTheme="minorHAnsi"/>
          <w:sz w:val="22"/>
        </w:rPr>
        <w:t xml:space="preserve">Token ring (pešek) v kruhu a kdo zrovna </w:t>
      </w:r>
      <w:proofErr w:type="gramStart"/>
      <w:r w:rsidRPr="002404EE">
        <w:rPr>
          <w:rFonts w:asciiTheme="minorHAnsi" w:hAnsiTheme="minorHAnsi"/>
          <w:sz w:val="22"/>
        </w:rPr>
        <w:t>dostal</w:t>
      </w:r>
      <w:proofErr w:type="gramEnd"/>
      <w:r w:rsidRPr="002404EE">
        <w:rPr>
          <w:rFonts w:asciiTheme="minorHAnsi" w:hAnsiTheme="minorHAnsi"/>
          <w:sz w:val="22"/>
        </w:rPr>
        <w:t xml:space="preserve"> peška </w:t>
      </w:r>
      <w:proofErr w:type="gramStart"/>
      <w:r w:rsidRPr="002404EE">
        <w:rPr>
          <w:rFonts w:asciiTheme="minorHAnsi" w:hAnsiTheme="minorHAnsi"/>
          <w:sz w:val="22"/>
        </w:rPr>
        <w:t>mohl</w:t>
      </w:r>
      <w:proofErr w:type="gramEnd"/>
      <w:r w:rsidRPr="002404EE">
        <w:rPr>
          <w:rFonts w:asciiTheme="minorHAnsi" w:hAnsiTheme="minorHAnsi"/>
          <w:sz w:val="22"/>
        </w:rPr>
        <w:t xml:space="preserve"> vysílat</w:t>
      </w:r>
    </w:p>
    <w:p w:rsidR="00C10B91" w:rsidRPr="002404EE" w:rsidRDefault="00C10B91" w:rsidP="00CE6489">
      <w:pPr>
        <w:pStyle w:val="Odsekzoznamu"/>
        <w:numPr>
          <w:ilvl w:val="0"/>
          <w:numId w:val="12"/>
        </w:numPr>
        <w:rPr>
          <w:rFonts w:asciiTheme="minorHAnsi" w:hAnsiTheme="minorHAnsi"/>
          <w:sz w:val="22"/>
        </w:rPr>
      </w:pPr>
      <w:r w:rsidRPr="00C41E12">
        <w:rPr>
          <w:rFonts w:asciiTheme="minorHAnsi" w:eastAsiaTheme="majorEastAsia" w:hAnsiTheme="minorHAnsi" w:cstheme="majorBidi"/>
          <w:b/>
          <w:sz w:val="22"/>
        </w:rPr>
        <w:t>Hvězda (Star)</w:t>
      </w:r>
      <w:r w:rsidRPr="002404EE">
        <w:rPr>
          <w:rFonts w:asciiTheme="minorHAnsi" w:eastAsiaTheme="majorEastAsia" w:hAnsiTheme="minorHAnsi" w:cstheme="majorBidi"/>
          <w:sz w:val="22"/>
        </w:rPr>
        <w:t xml:space="preserve"> – </w:t>
      </w:r>
      <w:r w:rsidRPr="002404EE">
        <w:rPr>
          <w:rFonts w:asciiTheme="minorHAnsi" w:hAnsiTheme="minorHAnsi"/>
          <w:bCs/>
          <w:sz w:val="22"/>
        </w:rPr>
        <w:t xml:space="preserve">U topologie hvězda jsou všechny počítače a síťová zařízení zapojeny do společného aktivního prvku </w:t>
      </w:r>
      <w:proofErr w:type="spellStart"/>
      <w:r w:rsidRPr="002404EE">
        <w:rPr>
          <w:rFonts w:asciiTheme="minorHAnsi" w:hAnsiTheme="minorHAnsi"/>
          <w:bCs/>
          <w:sz w:val="22"/>
        </w:rPr>
        <w:t>HUBu</w:t>
      </w:r>
      <w:proofErr w:type="spellEnd"/>
      <w:r w:rsidRPr="002404EE">
        <w:rPr>
          <w:rFonts w:asciiTheme="minorHAnsi" w:hAnsiTheme="minorHAnsi"/>
          <w:bCs/>
          <w:sz w:val="22"/>
        </w:rPr>
        <w:t xml:space="preserve"> nebo </w:t>
      </w:r>
      <w:proofErr w:type="spellStart"/>
      <w:r w:rsidRPr="002404EE">
        <w:rPr>
          <w:rFonts w:asciiTheme="minorHAnsi" w:hAnsiTheme="minorHAnsi"/>
          <w:bCs/>
          <w:sz w:val="22"/>
        </w:rPr>
        <w:t>switche</w:t>
      </w:r>
      <w:proofErr w:type="spellEnd"/>
      <w:r w:rsidRPr="002404EE">
        <w:rPr>
          <w:rFonts w:asciiTheme="minorHAnsi" w:hAnsiTheme="minorHAnsi"/>
          <w:bCs/>
          <w:sz w:val="22"/>
        </w:rPr>
        <w:t>. Ke každé stanici vede samostatný kabel. Výhodou tohoto zapojení je rychlost a stabilita. N</w:t>
      </w:r>
      <w:r w:rsidRPr="002404EE">
        <w:rPr>
          <w:rFonts w:asciiTheme="minorHAnsi" w:hAnsiTheme="minorHAnsi"/>
          <w:sz w:val="22"/>
        </w:rPr>
        <w:t>ákladovost, ale když nefunguje jeden tak pohoda.</w:t>
      </w:r>
    </w:p>
    <w:p w:rsidR="003F41C4" w:rsidRPr="003F41C4" w:rsidRDefault="00C10B91" w:rsidP="00CE6489">
      <w:pPr>
        <w:pStyle w:val="Odsekzoznamu"/>
        <w:numPr>
          <w:ilvl w:val="0"/>
          <w:numId w:val="12"/>
        </w:numPr>
        <w:rPr>
          <w:rFonts w:asciiTheme="minorHAnsi" w:hAnsiTheme="minorHAnsi"/>
          <w:sz w:val="22"/>
        </w:rPr>
      </w:pPr>
      <w:r w:rsidRPr="00C41E12">
        <w:rPr>
          <w:rFonts w:asciiTheme="minorHAnsi" w:eastAsiaTheme="majorEastAsia" w:hAnsiTheme="minorHAnsi" w:cstheme="majorBidi"/>
          <w:b/>
          <w:sz w:val="22"/>
        </w:rPr>
        <w:t>Strukturovaná kabeláž</w:t>
      </w:r>
      <w:r w:rsidRPr="002404EE">
        <w:rPr>
          <w:rFonts w:asciiTheme="minorHAnsi" w:eastAsiaTheme="majorEastAsia" w:hAnsiTheme="minorHAnsi" w:cstheme="majorBidi"/>
          <w:sz w:val="22"/>
        </w:rPr>
        <w:t xml:space="preserve"> – </w:t>
      </w:r>
      <w:r w:rsidRPr="002404EE">
        <w:rPr>
          <w:rFonts w:asciiTheme="minorHAnsi" w:hAnsiTheme="minorHAnsi"/>
          <w:sz w:val="22"/>
        </w:rPr>
        <w:t xml:space="preserve">použití hvězdy v 3 patrovém baráku a propojené </w:t>
      </w:r>
      <w:proofErr w:type="spellStart"/>
      <w:r w:rsidRPr="002404EE">
        <w:rPr>
          <w:rFonts w:asciiTheme="minorHAnsi" w:hAnsiTheme="minorHAnsi"/>
          <w:sz w:val="22"/>
        </w:rPr>
        <w:t>switchech</w:t>
      </w:r>
      <w:proofErr w:type="spellEnd"/>
      <w:r w:rsidRPr="002404EE">
        <w:rPr>
          <w:rFonts w:asciiTheme="minorHAnsi" w:hAnsiTheme="minorHAnsi"/>
          <w:sz w:val="22"/>
        </w:rPr>
        <w:t xml:space="preserve"> mezi sebou </w:t>
      </w:r>
      <w:r w:rsidRPr="002404EE">
        <w:rPr>
          <w:rFonts w:asciiTheme="minorHAnsi" w:hAnsiTheme="minorHAnsi"/>
          <w:b/>
          <w:sz w:val="22"/>
        </w:rPr>
        <w:t xml:space="preserve">-&gt; páteř </w:t>
      </w:r>
    </w:p>
    <w:p w:rsidR="00C10B91" w:rsidRDefault="00C10B91" w:rsidP="00CE6489">
      <w:pPr>
        <w:pStyle w:val="Odsekzoznamu"/>
        <w:rPr>
          <w:rFonts w:asciiTheme="minorHAnsi" w:hAnsiTheme="minorHAnsi"/>
          <w:b/>
          <w:sz w:val="22"/>
        </w:rPr>
      </w:pPr>
      <w:r w:rsidRPr="003F41C4">
        <w:rPr>
          <w:rFonts w:asciiTheme="minorHAnsi" w:hAnsiTheme="minorHAnsi"/>
          <w:b/>
          <w:sz w:val="22"/>
        </w:rPr>
        <w:t>Výhody:</w:t>
      </w:r>
      <w:r w:rsidRPr="003F41C4">
        <w:rPr>
          <w:rFonts w:asciiTheme="minorHAnsi" w:hAnsiTheme="minorHAnsi"/>
          <w:sz w:val="22"/>
        </w:rPr>
        <w:t xml:space="preserve"> univerzálnost (telefony, zabezpečení) záměrné předimenzování při budování sítě (více zásuvek, </w:t>
      </w:r>
      <w:r w:rsidRPr="003F41C4">
        <w:rPr>
          <w:rFonts w:asciiTheme="minorHAnsi" w:hAnsiTheme="minorHAnsi"/>
          <w:b/>
          <w:sz w:val="22"/>
        </w:rPr>
        <w:t>konektorů apod.)</w:t>
      </w:r>
    </w:p>
    <w:p w:rsidR="00EC3D75" w:rsidRPr="003F41C4" w:rsidRDefault="00EC3D75" w:rsidP="00CE6489">
      <w:pPr>
        <w:pStyle w:val="Odsekzoznamu"/>
        <w:rPr>
          <w:rFonts w:asciiTheme="minorHAnsi" w:hAnsiTheme="minorHAnsi"/>
          <w:sz w:val="22"/>
        </w:rPr>
      </w:pPr>
    </w:p>
    <w:p w:rsidR="00C10B91" w:rsidRPr="002404EE" w:rsidRDefault="00C10B91" w:rsidP="00CE6489">
      <w:pPr>
        <w:rPr>
          <w:rFonts w:asciiTheme="minorHAnsi" w:hAnsiTheme="minorHAnsi"/>
          <w:b/>
          <w:sz w:val="22"/>
        </w:rPr>
      </w:pPr>
      <w:r w:rsidRPr="002404EE">
        <w:rPr>
          <w:rFonts w:asciiTheme="minorHAnsi" w:hAnsiTheme="minorHAnsi"/>
          <w:b/>
          <w:sz w:val="22"/>
        </w:rPr>
        <w:t>3. Podle přenosového média</w:t>
      </w:r>
    </w:p>
    <w:p w:rsidR="00C10B91" w:rsidRPr="002404EE" w:rsidRDefault="00C10B91" w:rsidP="00CE6489">
      <w:pPr>
        <w:pStyle w:val="Odsekzoznamu"/>
        <w:numPr>
          <w:ilvl w:val="0"/>
          <w:numId w:val="13"/>
        </w:numPr>
        <w:rPr>
          <w:rFonts w:asciiTheme="minorHAnsi" w:hAnsiTheme="minorHAnsi"/>
          <w:sz w:val="22"/>
        </w:rPr>
      </w:pPr>
      <w:r w:rsidRPr="002404EE">
        <w:rPr>
          <w:rFonts w:asciiTheme="minorHAnsi" w:eastAsiaTheme="majorEastAsia" w:hAnsiTheme="minorHAnsi" w:cstheme="majorBidi"/>
          <w:sz w:val="22"/>
        </w:rPr>
        <w:t>metalické</w:t>
      </w:r>
    </w:p>
    <w:p w:rsidR="00C10B91" w:rsidRPr="002404EE" w:rsidRDefault="00C10B91" w:rsidP="00CE6489">
      <w:pPr>
        <w:pStyle w:val="Odsekzoznamu"/>
        <w:numPr>
          <w:ilvl w:val="0"/>
          <w:numId w:val="13"/>
        </w:numPr>
        <w:rPr>
          <w:rFonts w:asciiTheme="minorHAnsi" w:eastAsiaTheme="majorEastAsia" w:hAnsiTheme="minorHAnsi" w:cstheme="majorBidi"/>
          <w:sz w:val="22"/>
        </w:rPr>
      </w:pPr>
      <w:r w:rsidRPr="002404EE">
        <w:rPr>
          <w:rFonts w:asciiTheme="minorHAnsi" w:eastAsiaTheme="majorEastAsia" w:hAnsiTheme="minorHAnsi" w:cstheme="majorBidi"/>
          <w:sz w:val="22"/>
        </w:rPr>
        <w:t>optické</w:t>
      </w:r>
    </w:p>
    <w:p w:rsidR="00C10B91" w:rsidRPr="002404EE" w:rsidRDefault="00C10B91" w:rsidP="00CE6489">
      <w:pPr>
        <w:pStyle w:val="Odsekzoznamu"/>
        <w:numPr>
          <w:ilvl w:val="0"/>
          <w:numId w:val="13"/>
        </w:numPr>
        <w:rPr>
          <w:rFonts w:asciiTheme="minorHAnsi" w:eastAsiaTheme="majorEastAsia" w:hAnsiTheme="minorHAnsi" w:cstheme="majorBidi"/>
          <w:sz w:val="22"/>
        </w:rPr>
      </w:pPr>
      <w:r w:rsidRPr="002404EE">
        <w:rPr>
          <w:rFonts w:asciiTheme="minorHAnsi" w:eastAsiaTheme="majorEastAsia" w:hAnsiTheme="minorHAnsi" w:cstheme="majorBidi"/>
          <w:sz w:val="22"/>
        </w:rPr>
        <w:t xml:space="preserve">bezdrátové </w:t>
      </w:r>
      <w:r w:rsidRPr="002404EE">
        <w:rPr>
          <w:rFonts w:asciiTheme="minorHAnsi" w:hAnsiTheme="minorHAnsi"/>
          <w:sz w:val="22"/>
        </w:rPr>
        <w:t>(</w:t>
      </w:r>
      <w:proofErr w:type="spellStart"/>
      <w:r w:rsidRPr="002404EE">
        <w:rPr>
          <w:rFonts w:asciiTheme="minorHAnsi" w:hAnsiTheme="minorHAnsi"/>
          <w:sz w:val="22"/>
        </w:rPr>
        <w:t>Wifi</w:t>
      </w:r>
      <w:proofErr w:type="spellEnd"/>
      <w:r w:rsidRPr="002404EE">
        <w:rPr>
          <w:rFonts w:asciiTheme="minorHAnsi" w:hAnsiTheme="minorHAnsi"/>
          <w:sz w:val="22"/>
        </w:rPr>
        <w:t xml:space="preserve"> – nevýhoda rušení, </w:t>
      </w:r>
      <w:proofErr w:type="spellStart"/>
      <w:r w:rsidRPr="002404EE">
        <w:rPr>
          <w:rFonts w:asciiTheme="minorHAnsi" w:hAnsiTheme="minorHAnsi"/>
          <w:sz w:val="22"/>
        </w:rPr>
        <w:t>bluetooth</w:t>
      </w:r>
      <w:proofErr w:type="spellEnd"/>
      <w:r w:rsidRPr="002404EE">
        <w:rPr>
          <w:rFonts w:asciiTheme="minorHAnsi" w:hAnsiTheme="minorHAnsi"/>
          <w:sz w:val="22"/>
        </w:rPr>
        <w:t>)</w:t>
      </w:r>
    </w:p>
    <w:p w:rsidR="00C10B91" w:rsidRPr="002404EE" w:rsidRDefault="00C10B91" w:rsidP="00CE6489">
      <w:pPr>
        <w:rPr>
          <w:rFonts w:asciiTheme="minorHAnsi" w:hAnsiTheme="minorHAnsi"/>
          <w:sz w:val="22"/>
        </w:rPr>
      </w:pPr>
    </w:p>
    <w:p w:rsidR="00C10B91" w:rsidRPr="002404EE" w:rsidRDefault="00C10B91" w:rsidP="00CE6489">
      <w:pPr>
        <w:rPr>
          <w:rFonts w:asciiTheme="minorHAnsi" w:eastAsiaTheme="majorEastAsia" w:hAnsiTheme="minorHAnsi" w:cstheme="majorBidi"/>
          <w:b/>
          <w:bCs/>
          <w:sz w:val="22"/>
        </w:rPr>
      </w:pPr>
      <w:r w:rsidRPr="002404EE">
        <w:rPr>
          <w:rFonts w:asciiTheme="minorHAnsi" w:eastAsiaTheme="majorEastAsia" w:hAnsiTheme="minorHAnsi" w:cstheme="majorBidi"/>
          <w:b/>
          <w:bCs/>
          <w:sz w:val="22"/>
        </w:rPr>
        <w:t>4. Podle přístupové metody</w:t>
      </w:r>
    </w:p>
    <w:p w:rsidR="00C10B91" w:rsidRPr="002404EE" w:rsidRDefault="00EC3D75" w:rsidP="00CE6489">
      <w:pPr>
        <w:pStyle w:val="Odsekzoznamu"/>
        <w:numPr>
          <w:ilvl w:val="0"/>
          <w:numId w:val="14"/>
        </w:numPr>
        <w:rPr>
          <w:rFonts w:asciiTheme="minorHAnsi" w:eastAsiaTheme="majorEastAsia" w:hAnsiTheme="minorHAnsi" w:cstheme="majorBidi"/>
          <w:b/>
          <w:sz w:val="22"/>
        </w:rPr>
      </w:pPr>
      <w:r>
        <w:rPr>
          <w:rFonts w:asciiTheme="minorHAnsi" w:eastAsiaTheme="majorEastAsia" w:hAnsiTheme="minorHAnsi" w:cstheme="majorBidi"/>
          <w:b/>
          <w:sz w:val="22"/>
        </w:rPr>
        <w:lastRenderedPageBreak/>
        <w:t>Metoda náhodného přístupu (</w:t>
      </w:r>
      <w:r w:rsidR="00C10B91" w:rsidRPr="00685653">
        <w:rPr>
          <w:rFonts w:asciiTheme="minorHAnsi" w:eastAsiaTheme="majorEastAsia" w:hAnsiTheme="minorHAnsi" w:cstheme="majorBidi"/>
          <w:b/>
          <w:sz w:val="22"/>
        </w:rPr>
        <w:t>Kolizní</w:t>
      </w:r>
      <w:r>
        <w:rPr>
          <w:rFonts w:asciiTheme="minorHAnsi" w:eastAsiaTheme="majorEastAsia" w:hAnsiTheme="minorHAnsi" w:cstheme="majorBidi"/>
          <w:b/>
          <w:sz w:val="22"/>
        </w:rPr>
        <w:t>)</w:t>
      </w:r>
      <w:r w:rsidR="00C10B91" w:rsidRPr="00685653">
        <w:rPr>
          <w:rFonts w:asciiTheme="minorHAnsi" w:eastAsiaTheme="majorEastAsia" w:hAnsiTheme="minorHAnsi" w:cstheme="majorBidi"/>
          <w:b/>
          <w:sz w:val="22"/>
        </w:rPr>
        <w:t xml:space="preserve"> </w:t>
      </w:r>
      <w:r w:rsidR="00C10B91" w:rsidRPr="002404EE">
        <w:rPr>
          <w:rFonts w:asciiTheme="minorHAnsi" w:eastAsiaTheme="majorEastAsia" w:hAnsiTheme="minorHAnsi" w:cstheme="majorBidi"/>
          <w:sz w:val="22"/>
        </w:rPr>
        <w:t xml:space="preserve">– </w:t>
      </w:r>
      <w:r w:rsidR="00C10B91" w:rsidRPr="002404EE">
        <w:rPr>
          <w:rFonts w:asciiTheme="minorHAnsi" w:hAnsiTheme="minorHAnsi"/>
          <w:sz w:val="22"/>
        </w:rPr>
        <w:t>stanice může vysílat tehdy, jestliže nevysílá žádná jiná – typické pro LAN (</w:t>
      </w:r>
      <w:proofErr w:type="spellStart"/>
      <w:r w:rsidR="00C10B91" w:rsidRPr="002404EE">
        <w:rPr>
          <w:rFonts w:asciiTheme="minorHAnsi" w:hAnsiTheme="minorHAnsi"/>
          <w:sz w:val="22"/>
        </w:rPr>
        <w:t>switch</w:t>
      </w:r>
      <w:proofErr w:type="spellEnd"/>
      <w:r w:rsidR="00C10B91" w:rsidRPr="002404EE">
        <w:rPr>
          <w:rFonts w:asciiTheme="minorHAnsi" w:hAnsiTheme="minorHAnsi"/>
          <w:sz w:val="22"/>
        </w:rPr>
        <w:t>)</w:t>
      </w:r>
    </w:p>
    <w:p w:rsidR="00C10B91" w:rsidRPr="002404EE" w:rsidRDefault="00C10B91" w:rsidP="00CE6489">
      <w:pPr>
        <w:pStyle w:val="Odsekzoznamu"/>
        <w:numPr>
          <w:ilvl w:val="0"/>
          <w:numId w:val="14"/>
        </w:numPr>
        <w:rPr>
          <w:rFonts w:asciiTheme="minorHAnsi" w:hAnsiTheme="minorHAnsi"/>
          <w:sz w:val="22"/>
        </w:rPr>
      </w:pPr>
      <w:r w:rsidRPr="00EC3D75">
        <w:rPr>
          <w:rFonts w:asciiTheme="minorHAnsi" w:eastAsiaTheme="majorEastAsia" w:hAnsiTheme="minorHAnsi" w:cstheme="majorBidi"/>
          <w:b/>
          <w:sz w:val="22"/>
        </w:rPr>
        <w:t>Token Ring</w:t>
      </w:r>
      <w:r w:rsidRPr="002404EE">
        <w:rPr>
          <w:rFonts w:asciiTheme="minorHAnsi" w:eastAsiaTheme="majorEastAsia" w:hAnsiTheme="minorHAnsi" w:cstheme="majorBidi"/>
          <w:sz w:val="22"/>
        </w:rPr>
        <w:t xml:space="preserve"> – </w:t>
      </w:r>
      <w:r w:rsidRPr="002404EE">
        <w:rPr>
          <w:rFonts w:asciiTheme="minorHAnsi" w:hAnsiTheme="minorHAnsi"/>
          <w:sz w:val="22"/>
        </w:rPr>
        <w:t>kdo má zrovna peška může vysílat</w:t>
      </w:r>
    </w:p>
    <w:p w:rsidR="00C10B91" w:rsidRPr="002404EE" w:rsidRDefault="00C10B91" w:rsidP="00CE6489">
      <w:pPr>
        <w:pStyle w:val="Odsekzoznamu"/>
        <w:numPr>
          <w:ilvl w:val="0"/>
          <w:numId w:val="14"/>
        </w:numPr>
        <w:rPr>
          <w:rFonts w:asciiTheme="minorHAnsi" w:hAnsiTheme="minorHAnsi"/>
          <w:sz w:val="22"/>
        </w:rPr>
      </w:pPr>
      <w:r w:rsidRPr="00EC3D75">
        <w:rPr>
          <w:rFonts w:asciiTheme="minorHAnsi" w:eastAsiaTheme="majorEastAsia" w:hAnsiTheme="minorHAnsi" w:cstheme="majorBidi"/>
          <w:b/>
          <w:sz w:val="22"/>
        </w:rPr>
        <w:t>Token Bus</w:t>
      </w:r>
      <w:r w:rsidRPr="002404EE">
        <w:rPr>
          <w:rFonts w:asciiTheme="minorHAnsi" w:eastAsiaTheme="majorEastAsia" w:hAnsiTheme="minorHAnsi" w:cstheme="majorBidi"/>
          <w:sz w:val="22"/>
        </w:rPr>
        <w:t xml:space="preserve"> – </w:t>
      </w:r>
      <w:r w:rsidRPr="002404EE">
        <w:rPr>
          <w:rFonts w:asciiTheme="minorHAnsi" w:hAnsiTheme="minorHAnsi"/>
          <w:sz w:val="22"/>
        </w:rPr>
        <w:t xml:space="preserve">to samé jako Token ring, ale fyzicky to není kruh, mám počítače </w:t>
      </w:r>
      <w:proofErr w:type="gramStart"/>
      <w:r w:rsidRPr="002404EE">
        <w:rPr>
          <w:rFonts w:asciiTheme="minorHAnsi" w:hAnsiTheme="minorHAnsi"/>
          <w:sz w:val="22"/>
        </w:rPr>
        <w:t>očíslované jak</w:t>
      </w:r>
      <w:proofErr w:type="gramEnd"/>
      <w:r w:rsidRPr="002404EE">
        <w:rPr>
          <w:rFonts w:asciiTheme="minorHAnsi" w:hAnsiTheme="minorHAnsi"/>
          <w:sz w:val="22"/>
        </w:rPr>
        <w:t xml:space="preserve"> chci.</w:t>
      </w:r>
    </w:p>
    <w:p w:rsidR="00C10B91" w:rsidRPr="002404EE" w:rsidRDefault="00C10B91" w:rsidP="00CE6489">
      <w:pPr>
        <w:rPr>
          <w:rFonts w:asciiTheme="minorHAnsi" w:eastAsiaTheme="majorEastAsia" w:hAnsiTheme="minorHAnsi" w:cstheme="majorBidi"/>
          <w:b/>
          <w:bCs/>
          <w:sz w:val="22"/>
        </w:rPr>
      </w:pPr>
      <w:r w:rsidRPr="002404EE">
        <w:rPr>
          <w:rFonts w:asciiTheme="minorHAnsi" w:eastAsiaTheme="majorEastAsia" w:hAnsiTheme="minorHAnsi" w:cstheme="majorBidi"/>
          <w:b/>
          <w:bCs/>
          <w:sz w:val="22"/>
        </w:rPr>
        <w:t>5. Podle Komunikačního modelu</w:t>
      </w:r>
    </w:p>
    <w:p w:rsidR="00C10B91" w:rsidRPr="002404EE" w:rsidRDefault="00C10B91" w:rsidP="00CE6489">
      <w:pPr>
        <w:pStyle w:val="Odsekzoznamu"/>
        <w:numPr>
          <w:ilvl w:val="0"/>
          <w:numId w:val="15"/>
        </w:numPr>
        <w:rPr>
          <w:rFonts w:asciiTheme="minorHAnsi" w:eastAsiaTheme="majorEastAsia" w:hAnsiTheme="minorHAnsi" w:cstheme="majorBidi"/>
          <w:b/>
          <w:bCs/>
          <w:sz w:val="22"/>
        </w:rPr>
      </w:pPr>
      <w:r w:rsidRPr="00EC3D75">
        <w:rPr>
          <w:rFonts w:asciiTheme="minorHAnsi" w:eastAsiaTheme="majorEastAsia" w:hAnsiTheme="minorHAnsi" w:cstheme="majorBidi"/>
          <w:b/>
          <w:sz w:val="22"/>
        </w:rPr>
        <w:t>Spojová</w:t>
      </w:r>
      <w:r w:rsidRPr="002404EE">
        <w:rPr>
          <w:rFonts w:asciiTheme="minorHAnsi" w:eastAsiaTheme="majorEastAsia" w:hAnsiTheme="minorHAnsi" w:cstheme="majorBidi"/>
          <w:sz w:val="22"/>
        </w:rPr>
        <w:t xml:space="preserve"> - </w:t>
      </w:r>
      <w:r w:rsidRPr="002404EE">
        <w:rPr>
          <w:rFonts w:asciiTheme="minorHAnsi" w:hAnsiTheme="minorHAnsi"/>
          <w:sz w:val="22"/>
        </w:rPr>
        <w:t>Nejdříve je vytvořeno spojení, které se udržuje po celou dobu komunikace (telefon)</w:t>
      </w:r>
    </w:p>
    <w:p w:rsidR="00C10B91" w:rsidRPr="002404EE" w:rsidRDefault="00C10B91" w:rsidP="00CE6489">
      <w:pPr>
        <w:pStyle w:val="Odsekzoznamu"/>
        <w:numPr>
          <w:ilvl w:val="0"/>
          <w:numId w:val="15"/>
        </w:numPr>
        <w:rPr>
          <w:rFonts w:asciiTheme="minorHAnsi" w:hAnsiTheme="minorHAnsi"/>
          <w:sz w:val="22"/>
        </w:rPr>
      </w:pPr>
      <w:r w:rsidRPr="00EC3D75">
        <w:rPr>
          <w:rFonts w:asciiTheme="minorHAnsi" w:eastAsiaTheme="majorEastAsia" w:hAnsiTheme="minorHAnsi" w:cstheme="majorBidi"/>
          <w:b/>
          <w:sz w:val="22"/>
        </w:rPr>
        <w:t>Nespojová</w:t>
      </w:r>
      <w:r w:rsidRPr="002404EE">
        <w:rPr>
          <w:rFonts w:asciiTheme="minorHAnsi" w:eastAsiaTheme="majorEastAsia" w:hAnsiTheme="minorHAnsi" w:cstheme="majorBidi"/>
          <w:sz w:val="22"/>
        </w:rPr>
        <w:t xml:space="preserve"> – </w:t>
      </w:r>
      <w:r w:rsidRPr="002404EE">
        <w:rPr>
          <w:rFonts w:asciiTheme="minorHAnsi" w:hAnsiTheme="minorHAnsi"/>
          <w:sz w:val="22"/>
        </w:rPr>
        <w:t xml:space="preserve">data se přenášejí ve formě </w:t>
      </w:r>
      <w:proofErr w:type="spellStart"/>
      <w:r w:rsidRPr="002404EE">
        <w:rPr>
          <w:rFonts w:asciiTheme="minorHAnsi" w:hAnsiTheme="minorHAnsi"/>
          <w:sz w:val="22"/>
        </w:rPr>
        <w:t>packetů</w:t>
      </w:r>
      <w:proofErr w:type="spellEnd"/>
      <w:r w:rsidRPr="002404EE">
        <w:rPr>
          <w:rFonts w:asciiTheme="minorHAnsi" w:hAnsiTheme="minorHAnsi"/>
          <w:sz w:val="22"/>
        </w:rPr>
        <w:t>, ty putují sítí, každý i jinou cestou a aktivní prvky je směrují (</w:t>
      </w:r>
      <w:proofErr w:type="spellStart"/>
      <w:r w:rsidRPr="002404EE">
        <w:rPr>
          <w:rFonts w:asciiTheme="minorHAnsi" w:hAnsiTheme="minorHAnsi"/>
          <w:sz w:val="22"/>
        </w:rPr>
        <w:t>routery</w:t>
      </w:r>
      <w:proofErr w:type="spellEnd"/>
      <w:r w:rsidRPr="002404EE">
        <w:rPr>
          <w:rFonts w:asciiTheme="minorHAnsi" w:hAnsiTheme="minorHAnsi"/>
          <w:sz w:val="22"/>
        </w:rPr>
        <w:t>)</w:t>
      </w:r>
    </w:p>
    <w:p w:rsidR="00C10B91" w:rsidRPr="002404EE" w:rsidRDefault="00C10B91" w:rsidP="00CE6489">
      <w:pPr>
        <w:pStyle w:val="Odsekzoznamu"/>
        <w:rPr>
          <w:rFonts w:asciiTheme="minorHAnsi" w:hAnsiTheme="minorHAnsi"/>
          <w:sz w:val="22"/>
        </w:rPr>
      </w:pPr>
    </w:p>
    <w:p w:rsidR="00C10B91" w:rsidRPr="002404EE" w:rsidRDefault="00C10B91" w:rsidP="00CE6489">
      <w:pPr>
        <w:rPr>
          <w:rFonts w:asciiTheme="minorHAnsi" w:hAnsiTheme="minorHAnsi"/>
          <w:b/>
          <w:sz w:val="22"/>
        </w:rPr>
      </w:pPr>
      <w:proofErr w:type="spellStart"/>
      <w:r w:rsidRPr="002404EE">
        <w:rPr>
          <w:rFonts w:asciiTheme="minorHAnsi" w:hAnsiTheme="minorHAnsi"/>
          <w:b/>
          <w:color w:val="FF0000"/>
          <w:sz w:val="22"/>
        </w:rPr>
        <w:t>Packet</w:t>
      </w:r>
      <w:proofErr w:type="spellEnd"/>
      <w:r w:rsidRPr="002404EE">
        <w:rPr>
          <w:rFonts w:asciiTheme="minorHAnsi" w:hAnsiTheme="minorHAnsi"/>
          <w:b/>
          <w:sz w:val="22"/>
        </w:rPr>
        <w:t xml:space="preserve"> = množina dat </w:t>
      </w:r>
      <w:r w:rsidR="00BE4800" w:rsidRPr="002404EE">
        <w:rPr>
          <w:rFonts w:asciiTheme="minorHAnsi" w:hAnsiTheme="minorHAnsi"/>
          <w:b/>
          <w:sz w:val="22"/>
        </w:rPr>
        <w:t>uzpůsobena</w:t>
      </w:r>
      <w:bookmarkStart w:id="0" w:name="_GoBack"/>
      <w:bookmarkEnd w:id="0"/>
      <w:r w:rsidRPr="002404EE">
        <w:rPr>
          <w:rFonts w:asciiTheme="minorHAnsi" w:hAnsiTheme="minorHAnsi"/>
          <w:b/>
          <w:sz w:val="22"/>
        </w:rPr>
        <w:t xml:space="preserve"> k přenosu v síti</w:t>
      </w:r>
    </w:p>
    <w:p w:rsidR="00C10B91" w:rsidRPr="002404EE" w:rsidRDefault="00C10B91" w:rsidP="00CE6489">
      <w:pPr>
        <w:rPr>
          <w:rFonts w:asciiTheme="minorHAnsi" w:hAnsiTheme="minorHAnsi"/>
          <w:sz w:val="22"/>
        </w:rPr>
      </w:pPr>
      <w:r w:rsidRPr="002404EE">
        <w:rPr>
          <w:rFonts w:asciiTheme="minorHAnsi" w:eastAsiaTheme="majorEastAsia" w:hAnsiTheme="minorHAnsi" w:cstheme="majorBidi"/>
          <w:b/>
          <w:bCs/>
          <w:sz w:val="22"/>
        </w:rPr>
        <w:t>Obsahuje v sobě:</w:t>
      </w:r>
      <w:r w:rsidRPr="002404EE">
        <w:rPr>
          <w:rFonts w:asciiTheme="minorHAnsi" w:hAnsiTheme="minorHAnsi"/>
          <w:sz w:val="22"/>
        </w:rPr>
        <w:t xml:space="preserve"> synchronizační skupina, cílová adresa, zdrojová adresa, typ dat, datové pole, skupina kontrolních součtů</w:t>
      </w:r>
    </w:p>
    <w:p w:rsidR="00C10B91" w:rsidRPr="002404EE" w:rsidRDefault="00C10B91" w:rsidP="00CE6489">
      <w:pPr>
        <w:rPr>
          <w:rFonts w:asciiTheme="minorHAnsi" w:hAnsiTheme="minorHAnsi"/>
          <w:sz w:val="22"/>
        </w:rPr>
      </w:pPr>
      <w:proofErr w:type="spellStart"/>
      <w:r w:rsidRPr="002404EE">
        <w:rPr>
          <w:rFonts w:asciiTheme="minorHAnsi" w:hAnsiTheme="minorHAnsi"/>
          <w:b/>
          <w:color w:val="FF0000"/>
          <w:sz w:val="22"/>
        </w:rPr>
        <w:t>Metadata</w:t>
      </w:r>
      <w:proofErr w:type="spellEnd"/>
      <w:r w:rsidRPr="002404EE">
        <w:rPr>
          <w:rFonts w:asciiTheme="minorHAnsi" w:hAnsiTheme="minorHAnsi"/>
          <w:sz w:val="22"/>
        </w:rPr>
        <w:t xml:space="preserve"> </w:t>
      </w:r>
      <w:r w:rsidRPr="002404EE">
        <w:rPr>
          <w:rFonts w:asciiTheme="minorHAnsi" w:hAnsiTheme="minorHAnsi"/>
          <w:b/>
          <w:sz w:val="22"/>
        </w:rPr>
        <w:t>= data o datech</w:t>
      </w:r>
    </w:p>
    <w:p w:rsidR="002404EE" w:rsidRDefault="002404EE" w:rsidP="00CE6489">
      <w:pPr>
        <w:rPr>
          <w:rFonts w:asciiTheme="minorHAnsi" w:hAnsiTheme="minorHAnsi"/>
          <w:sz w:val="22"/>
        </w:rPr>
      </w:pPr>
    </w:p>
    <w:p w:rsidR="00C10B91" w:rsidRDefault="00C10B91" w:rsidP="00CE6489">
      <w:pPr>
        <w:rPr>
          <w:rFonts w:asciiTheme="minorHAnsi" w:hAnsiTheme="minorHAnsi"/>
          <w:b/>
          <w:color w:val="FF0000"/>
          <w:sz w:val="22"/>
        </w:rPr>
      </w:pPr>
      <w:r w:rsidRPr="002404EE">
        <w:rPr>
          <w:rFonts w:asciiTheme="minorHAnsi" w:hAnsiTheme="minorHAnsi"/>
          <w:b/>
          <w:color w:val="FF0000"/>
          <w:sz w:val="22"/>
        </w:rPr>
        <w:t>Hardwarové prvky sítí</w:t>
      </w:r>
    </w:p>
    <w:p w:rsidR="003F41C4" w:rsidRDefault="003F41C4" w:rsidP="00CE6489">
      <w:pPr>
        <w:rPr>
          <w:rFonts w:asciiTheme="minorHAnsi" w:hAnsiTheme="minorHAnsi"/>
          <w:b/>
          <w:sz w:val="22"/>
        </w:rPr>
      </w:pPr>
      <w:r w:rsidRPr="003F41C4">
        <w:rPr>
          <w:rFonts w:asciiTheme="minorHAnsi" w:hAnsiTheme="minorHAnsi"/>
          <w:b/>
          <w:sz w:val="22"/>
        </w:rPr>
        <w:t>Servery</w:t>
      </w:r>
    </w:p>
    <w:p w:rsidR="003F41C4" w:rsidRPr="00386859" w:rsidRDefault="00362C82" w:rsidP="00CE6489">
      <w:pPr>
        <w:pStyle w:val="Odsekzoznamu"/>
        <w:numPr>
          <w:ilvl w:val="0"/>
          <w:numId w:val="24"/>
        </w:numPr>
        <w:rPr>
          <w:rFonts w:asciiTheme="minorHAnsi" w:hAnsiTheme="minorHAnsi"/>
          <w:sz w:val="22"/>
        </w:rPr>
      </w:pPr>
      <w:r w:rsidRPr="00386859">
        <w:rPr>
          <w:rFonts w:asciiTheme="minorHAnsi" w:hAnsiTheme="minorHAnsi"/>
          <w:sz w:val="22"/>
        </w:rPr>
        <w:t xml:space="preserve">je to </w:t>
      </w:r>
      <w:proofErr w:type="gramStart"/>
      <w:r w:rsidRPr="00386859">
        <w:rPr>
          <w:rFonts w:asciiTheme="minorHAnsi" w:hAnsiTheme="minorHAnsi"/>
          <w:sz w:val="22"/>
        </w:rPr>
        <w:t>PC jehož</w:t>
      </w:r>
      <w:proofErr w:type="gramEnd"/>
      <w:r w:rsidRPr="00386859">
        <w:rPr>
          <w:rFonts w:asciiTheme="minorHAnsi" w:hAnsiTheme="minorHAnsi"/>
          <w:sz w:val="22"/>
        </w:rPr>
        <w:t xml:space="preserve"> HW komponenty jsou přizpůsobeny k provozu 24/7 a výkon je přizpůsoben požadovaným službám</w:t>
      </w:r>
    </w:p>
    <w:p w:rsidR="00C10B91" w:rsidRPr="002404EE" w:rsidRDefault="00C10B91" w:rsidP="00CE6489">
      <w:pPr>
        <w:rPr>
          <w:rFonts w:asciiTheme="minorHAnsi" w:hAnsiTheme="minorHAnsi"/>
          <w:b/>
          <w:sz w:val="22"/>
        </w:rPr>
      </w:pPr>
      <w:r w:rsidRPr="002404EE">
        <w:rPr>
          <w:rFonts w:asciiTheme="minorHAnsi" w:hAnsiTheme="minorHAnsi"/>
          <w:b/>
          <w:sz w:val="22"/>
        </w:rPr>
        <w:t xml:space="preserve">Síťová karta (Network Interface </w:t>
      </w:r>
      <w:proofErr w:type="spellStart"/>
      <w:r w:rsidRPr="002404EE">
        <w:rPr>
          <w:rFonts w:asciiTheme="minorHAnsi" w:hAnsiTheme="minorHAnsi"/>
          <w:b/>
          <w:sz w:val="22"/>
        </w:rPr>
        <w:t>Controller</w:t>
      </w:r>
      <w:proofErr w:type="spellEnd"/>
      <w:r w:rsidRPr="002404EE">
        <w:rPr>
          <w:rFonts w:asciiTheme="minorHAnsi" w:hAnsiTheme="minorHAnsi"/>
          <w:b/>
          <w:sz w:val="22"/>
        </w:rPr>
        <w:t>, NIC)</w:t>
      </w:r>
    </w:p>
    <w:p w:rsidR="00C10B91" w:rsidRPr="002404EE" w:rsidRDefault="00C10B91" w:rsidP="00CE6489">
      <w:pPr>
        <w:pStyle w:val="Odsekzoznamu"/>
        <w:numPr>
          <w:ilvl w:val="0"/>
          <w:numId w:val="16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v podstatě aktivní prvek sítě</w:t>
      </w:r>
    </w:p>
    <w:p w:rsidR="00C10B91" w:rsidRPr="002404EE" w:rsidRDefault="00C10B91" w:rsidP="00CE6489">
      <w:pPr>
        <w:pStyle w:val="Odsekzoznamu"/>
        <w:numPr>
          <w:ilvl w:val="0"/>
          <w:numId w:val="16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slouží k vzájemné komunikaci PC v síti</w:t>
      </w:r>
    </w:p>
    <w:p w:rsidR="00C10B91" w:rsidRPr="002404EE" w:rsidRDefault="00C10B91" w:rsidP="00CE6489">
      <w:pPr>
        <w:pStyle w:val="Odsekzoznamu"/>
        <w:numPr>
          <w:ilvl w:val="0"/>
          <w:numId w:val="16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65 536 portů</w:t>
      </w:r>
    </w:p>
    <w:p w:rsidR="00C10B91" w:rsidRPr="002404EE" w:rsidRDefault="00C10B91" w:rsidP="00CE6489">
      <w:pPr>
        <w:pStyle w:val="Odsekzoznamu"/>
        <w:numPr>
          <w:ilvl w:val="0"/>
          <w:numId w:val="16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Síťové rozhraní je pak obvykle síťová karta, která přijímá a vysílá data.</w:t>
      </w:r>
    </w:p>
    <w:p w:rsidR="00C10B91" w:rsidRPr="002404EE" w:rsidRDefault="00C10B91" w:rsidP="00CE6489">
      <w:pPr>
        <w:rPr>
          <w:rFonts w:asciiTheme="minorHAnsi" w:hAnsiTheme="minorHAnsi"/>
          <w:b/>
          <w:color w:val="FF0000"/>
          <w:sz w:val="22"/>
        </w:rPr>
      </w:pPr>
      <w:r w:rsidRPr="002404EE">
        <w:rPr>
          <w:rFonts w:asciiTheme="minorHAnsi" w:hAnsiTheme="minorHAnsi"/>
          <w:b/>
          <w:color w:val="FF0000"/>
          <w:sz w:val="22"/>
        </w:rPr>
        <w:t>Aktivní prvky</w:t>
      </w:r>
    </w:p>
    <w:p w:rsidR="00C10B91" w:rsidRPr="002404EE" w:rsidRDefault="00C10B91" w:rsidP="00CE6489">
      <w:pPr>
        <w:rPr>
          <w:rFonts w:asciiTheme="minorHAnsi" w:hAnsiTheme="minorHAnsi"/>
          <w:b/>
          <w:sz w:val="22"/>
        </w:rPr>
      </w:pPr>
      <w:r w:rsidRPr="002404EE">
        <w:rPr>
          <w:rFonts w:asciiTheme="minorHAnsi" w:hAnsiTheme="minorHAnsi"/>
          <w:b/>
          <w:sz w:val="22"/>
        </w:rPr>
        <w:t>HUB (rozbočovač)</w:t>
      </w:r>
    </w:p>
    <w:p w:rsidR="00C10B91" w:rsidRPr="002404EE" w:rsidRDefault="00C10B91" w:rsidP="00CE6489">
      <w:pPr>
        <w:pStyle w:val="Odsekzoznamu"/>
        <w:numPr>
          <w:ilvl w:val="0"/>
          <w:numId w:val="17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centrální prvek topologie hvězda</w:t>
      </w:r>
    </w:p>
    <w:p w:rsidR="00C10B91" w:rsidRPr="002404EE" w:rsidRDefault="00C10B91" w:rsidP="00CE6489">
      <w:pPr>
        <w:pStyle w:val="Odsekzoznamu"/>
        <w:numPr>
          <w:ilvl w:val="0"/>
          <w:numId w:val="17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zajistí propojení, ale nezná adresy jednotlivých objektů – přijaté pakety tedy rozešle do všech portů, tím zvyšuje provoz na síti -&gt; zbytečné přetěžování.</w:t>
      </w:r>
    </w:p>
    <w:p w:rsidR="00C10B91" w:rsidRPr="002404EE" w:rsidRDefault="00C10B91" w:rsidP="00CE6489">
      <w:pPr>
        <w:rPr>
          <w:rFonts w:asciiTheme="minorHAnsi" w:hAnsiTheme="minorHAnsi"/>
          <w:b/>
          <w:sz w:val="22"/>
        </w:rPr>
      </w:pPr>
      <w:proofErr w:type="spellStart"/>
      <w:r w:rsidRPr="002404EE">
        <w:rPr>
          <w:rFonts w:asciiTheme="minorHAnsi" w:hAnsiTheme="minorHAnsi"/>
          <w:b/>
          <w:sz w:val="22"/>
        </w:rPr>
        <w:t>Switch</w:t>
      </w:r>
      <w:proofErr w:type="spellEnd"/>
      <w:r w:rsidRPr="002404EE">
        <w:rPr>
          <w:rFonts w:asciiTheme="minorHAnsi" w:hAnsiTheme="minorHAnsi"/>
          <w:b/>
          <w:sz w:val="22"/>
        </w:rPr>
        <w:t xml:space="preserve"> (přepínač)</w:t>
      </w:r>
    </w:p>
    <w:p w:rsidR="00C10B91" w:rsidRPr="002404EE" w:rsidRDefault="00C10B91" w:rsidP="00CE6489">
      <w:pPr>
        <w:pStyle w:val="Odsekzoznamu"/>
        <w:numPr>
          <w:ilvl w:val="0"/>
          <w:numId w:val="18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modernější HUB</w:t>
      </w:r>
    </w:p>
    <w:p w:rsidR="00C10B91" w:rsidRPr="002404EE" w:rsidRDefault="00C10B91" w:rsidP="00CE6489">
      <w:pPr>
        <w:pStyle w:val="Odsekzoznamu"/>
        <w:numPr>
          <w:ilvl w:val="0"/>
          <w:numId w:val="18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odděluje síťový provoz (zná adresy objektů sítě), takže proud paketů přepíná do správných portů</w:t>
      </w:r>
    </w:p>
    <w:p w:rsidR="00C10B91" w:rsidRPr="002404EE" w:rsidRDefault="00C10B91" w:rsidP="00CE6489">
      <w:pPr>
        <w:pStyle w:val="Odsekzoznamu"/>
        <w:numPr>
          <w:ilvl w:val="0"/>
          <w:numId w:val="18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2 zařízení spolu komunikují a třetí musí vyčkat, než dostane povolení mluvit s jedním z nich</w:t>
      </w:r>
    </w:p>
    <w:p w:rsidR="00C10B91" w:rsidRPr="002404EE" w:rsidRDefault="00C10B91" w:rsidP="00CE6489">
      <w:pPr>
        <w:pStyle w:val="Odsekzoznamu"/>
        <w:numPr>
          <w:ilvl w:val="0"/>
          <w:numId w:val="18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 xml:space="preserve">Až 10 </w:t>
      </w:r>
      <w:proofErr w:type="spellStart"/>
      <w:r w:rsidRPr="002404EE">
        <w:rPr>
          <w:rFonts w:asciiTheme="minorHAnsi" w:hAnsiTheme="minorHAnsi"/>
          <w:sz w:val="22"/>
        </w:rPr>
        <w:t>Gb</w:t>
      </w:r>
      <w:proofErr w:type="spellEnd"/>
      <w:r w:rsidRPr="002404EE">
        <w:rPr>
          <w:rFonts w:asciiTheme="minorHAnsi" w:hAnsiTheme="minorHAnsi"/>
          <w:sz w:val="22"/>
        </w:rPr>
        <w:t>/s</w:t>
      </w:r>
    </w:p>
    <w:p w:rsidR="00C10B91" w:rsidRPr="002404EE" w:rsidRDefault="00C10B91" w:rsidP="00CE6489">
      <w:pPr>
        <w:rPr>
          <w:rFonts w:asciiTheme="minorHAnsi" w:hAnsiTheme="minorHAnsi"/>
          <w:b/>
          <w:sz w:val="22"/>
        </w:rPr>
      </w:pPr>
      <w:proofErr w:type="spellStart"/>
      <w:r w:rsidRPr="002404EE">
        <w:rPr>
          <w:rFonts w:asciiTheme="minorHAnsi" w:hAnsiTheme="minorHAnsi"/>
          <w:b/>
          <w:sz w:val="22"/>
        </w:rPr>
        <w:t>Router</w:t>
      </w:r>
      <w:proofErr w:type="spellEnd"/>
      <w:r w:rsidRPr="002404EE">
        <w:rPr>
          <w:rFonts w:asciiTheme="minorHAnsi" w:hAnsiTheme="minorHAnsi"/>
          <w:b/>
          <w:sz w:val="22"/>
        </w:rPr>
        <w:t xml:space="preserve"> (směrovač)</w:t>
      </w:r>
    </w:p>
    <w:p w:rsidR="00C10B91" w:rsidRPr="002404EE" w:rsidRDefault="00C10B91" w:rsidP="00CE6489">
      <w:pPr>
        <w:pStyle w:val="Odsekzoznamu"/>
        <w:numPr>
          <w:ilvl w:val="0"/>
          <w:numId w:val="19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směruje komunikaci do jiného segmentu sítě</w:t>
      </w:r>
    </w:p>
    <w:p w:rsidR="00C10B91" w:rsidRPr="002404EE" w:rsidRDefault="00C10B91" w:rsidP="00CE6489">
      <w:pPr>
        <w:pStyle w:val="Odsekzoznamu"/>
        <w:numPr>
          <w:ilvl w:val="0"/>
          <w:numId w:val="19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lastRenderedPageBreak/>
        <w:t>vnitřní síť směruje do LAN, či propojuje několik LAN</w:t>
      </w:r>
    </w:p>
    <w:p w:rsidR="00C10B91" w:rsidRPr="002404EE" w:rsidRDefault="00C10B91" w:rsidP="00CE6489">
      <w:pPr>
        <w:pStyle w:val="Odsekzoznamu"/>
        <w:numPr>
          <w:ilvl w:val="0"/>
          <w:numId w:val="19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obvykle v síti plní funkci brány (GATE)</w:t>
      </w:r>
    </w:p>
    <w:p w:rsidR="00C10B91" w:rsidRPr="002404EE" w:rsidRDefault="00C10B91" w:rsidP="00CE6489">
      <w:pPr>
        <w:rPr>
          <w:rFonts w:asciiTheme="minorHAnsi" w:hAnsiTheme="minorHAnsi"/>
          <w:b/>
          <w:sz w:val="22"/>
        </w:rPr>
      </w:pPr>
      <w:proofErr w:type="spellStart"/>
      <w:r w:rsidRPr="002404EE">
        <w:rPr>
          <w:rFonts w:asciiTheme="minorHAnsi" w:hAnsiTheme="minorHAnsi"/>
          <w:b/>
          <w:sz w:val="22"/>
        </w:rPr>
        <w:t>Bridge</w:t>
      </w:r>
      <w:proofErr w:type="spellEnd"/>
      <w:r w:rsidRPr="002404EE">
        <w:rPr>
          <w:rFonts w:asciiTheme="minorHAnsi" w:hAnsiTheme="minorHAnsi"/>
          <w:b/>
          <w:sz w:val="22"/>
        </w:rPr>
        <w:t xml:space="preserve"> (most)</w:t>
      </w:r>
    </w:p>
    <w:p w:rsidR="00C10B91" w:rsidRPr="002404EE" w:rsidRDefault="00C10B91" w:rsidP="00CE6489">
      <w:pPr>
        <w:pStyle w:val="Odsekzoznamu"/>
        <w:numPr>
          <w:ilvl w:val="0"/>
          <w:numId w:val="20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používá se k propojení sítí s rozdílnou topologií</w:t>
      </w:r>
    </w:p>
    <w:p w:rsidR="00C10B91" w:rsidRPr="002404EE" w:rsidRDefault="00C10B91" w:rsidP="00CE6489">
      <w:pPr>
        <w:rPr>
          <w:rFonts w:asciiTheme="minorHAnsi" w:eastAsiaTheme="majorEastAsia" w:hAnsiTheme="minorHAnsi" w:cstheme="majorBidi"/>
          <w:b/>
          <w:bCs/>
          <w:sz w:val="22"/>
        </w:rPr>
      </w:pPr>
      <w:proofErr w:type="spellStart"/>
      <w:r w:rsidRPr="002404EE">
        <w:rPr>
          <w:rFonts w:asciiTheme="minorHAnsi" w:eastAsiaTheme="majorEastAsia" w:hAnsiTheme="minorHAnsi" w:cstheme="majorBidi"/>
          <w:b/>
          <w:bCs/>
          <w:sz w:val="22"/>
        </w:rPr>
        <w:t>Repeater</w:t>
      </w:r>
      <w:proofErr w:type="spellEnd"/>
      <w:r w:rsidRPr="002404EE">
        <w:rPr>
          <w:rFonts w:asciiTheme="minorHAnsi" w:eastAsiaTheme="majorEastAsia" w:hAnsiTheme="minorHAnsi" w:cstheme="majorBidi"/>
          <w:b/>
          <w:bCs/>
          <w:sz w:val="22"/>
        </w:rPr>
        <w:t xml:space="preserve"> (opakovač)</w:t>
      </w:r>
    </w:p>
    <w:p w:rsidR="00C10B91" w:rsidRPr="002404EE" w:rsidRDefault="00C10B91" w:rsidP="00CE6489">
      <w:pPr>
        <w:pStyle w:val="Odsekzoznamu"/>
        <w:numPr>
          <w:ilvl w:val="0"/>
          <w:numId w:val="20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 xml:space="preserve">vyskytuje se hlavně ve </w:t>
      </w:r>
      <w:proofErr w:type="gramStart"/>
      <w:r w:rsidRPr="002404EE">
        <w:rPr>
          <w:rFonts w:asciiTheme="minorHAnsi" w:hAnsiTheme="minorHAnsi"/>
          <w:sz w:val="22"/>
        </w:rPr>
        <w:t>WAN</w:t>
      </w:r>
      <w:proofErr w:type="gramEnd"/>
    </w:p>
    <w:p w:rsidR="00C10B91" w:rsidRDefault="00C10B91" w:rsidP="00CE6489">
      <w:pPr>
        <w:pStyle w:val="Odsekzoznamu"/>
        <w:numPr>
          <w:ilvl w:val="0"/>
          <w:numId w:val="20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zesiluje a obnovuje digitální signál – ten má obvykle dosah jenom kolem 100m</w:t>
      </w:r>
    </w:p>
    <w:p w:rsidR="003F41C4" w:rsidRDefault="003F41C4" w:rsidP="00CE6489">
      <w:pPr>
        <w:rPr>
          <w:rFonts w:asciiTheme="minorHAnsi" w:hAnsiTheme="minorHAnsi"/>
          <w:b/>
          <w:sz w:val="22"/>
        </w:rPr>
      </w:pPr>
      <w:r w:rsidRPr="003F41C4">
        <w:rPr>
          <w:rFonts w:asciiTheme="minorHAnsi" w:hAnsiTheme="minorHAnsi"/>
          <w:b/>
          <w:sz w:val="22"/>
        </w:rPr>
        <w:t>Access Point</w:t>
      </w:r>
      <w:r w:rsidR="00386859">
        <w:rPr>
          <w:rFonts w:asciiTheme="minorHAnsi" w:hAnsiTheme="minorHAnsi"/>
          <w:b/>
          <w:sz w:val="22"/>
        </w:rPr>
        <w:t xml:space="preserve"> (</w:t>
      </w:r>
      <w:r w:rsidR="00386859" w:rsidRPr="00386859">
        <w:rPr>
          <w:rFonts w:asciiTheme="minorHAnsi" w:hAnsiTheme="minorHAnsi"/>
          <w:b/>
          <w:sz w:val="22"/>
        </w:rPr>
        <w:t>Přístupový bod</w:t>
      </w:r>
      <w:r w:rsidR="00386859">
        <w:rPr>
          <w:rFonts w:asciiTheme="minorHAnsi" w:hAnsiTheme="minorHAnsi"/>
          <w:b/>
          <w:sz w:val="22"/>
        </w:rPr>
        <w:t>)</w:t>
      </w:r>
    </w:p>
    <w:p w:rsidR="00386859" w:rsidRPr="00386859" w:rsidRDefault="00386859" w:rsidP="00CE6489">
      <w:pPr>
        <w:pStyle w:val="Odsekzoznamu"/>
        <w:numPr>
          <w:ilvl w:val="0"/>
          <w:numId w:val="25"/>
        </w:numPr>
        <w:rPr>
          <w:rFonts w:asciiTheme="minorHAnsi" w:hAnsiTheme="minorHAnsi"/>
          <w:sz w:val="22"/>
        </w:rPr>
      </w:pPr>
      <w:r w:rsidRPr="00386859">
        <w:rPr>
          <w:rFonts w:asciiTheme="minorHAnsi" w:hAnsiTheme="minorHAnsi"/>
          <w:sz w:val="22"/>
        </w:rPr>
        <w:t>zařízení, ke kterému se klienti připojují</w:t>
      </w:r>
    </w:p>
    <w:p w:rsidR="003F41C4" w:rsidRPr="00386859" w:rsidRDefault="00386859" w:rsidP="00CE6489">
      <w:pPr>
        <w:pStyle w:val="Odsekzoznamu"/>
        <w:numPr>
          <w:ilvl w:val="0"/>
          <w:numId w:val="25"/>
        </w:numPr>
        <w:rPr>
          <w:rFonts w:asciiTheme="minorHAnsi" w:hAnsiTheme="minorHAnsi"/>
          <w:sz w:val="22"/>
        </w:rPr>
      </w:pPr>
      <w:r w:rsidRPr="00386859">
        <w:rPr>
          <w:rFonts w:asciiTheme="minorHAnsi" w:hAnsiTheme="minorHAnsi"/>
          <w:sz w:val="22"/>
        </w:rPr>
        <w:t>Klienti spolu nekomunikují přímo, ale prostřednictvím přístupového bodu</w:t>
      </w:r>
    </w:p>
    <w:p w:rsidR="00C10B91" w:rsidRPr="002404EE" w:rsidRDefault="00C10B91" w:rsidP="00CE6489">
      <w:pPr>
        <w:rPr>
          <w:rFonts w:asciiTheme="minorHAnsi" w:hAnsiTheme="minorHAnsi"/>
          <w:b/>
          <w:sz w:val="22"/>
        </w:rPr>
      </w:pPr>
      <w:r w:rsidRPr="002404EE">
        <w:rPr>
          <w:rFonts w:asciiTheme="minorHAnsi" w:hAnsiTheme="minorHAnsi"/>
          <w:b/>
          <w:sz w:val="22"/>
        </w:rPr>
        <w:t>Firewall</w:t>
      </w:r>
    </w:p>
    <w:p w:rsidR="00C10B91" w:rsidRPr="002404EE" w:rsidRDefault="00C10B91" w:rsidP="00CE6489">
      <w:pPr>
        <w:pStyle w:val="Odsekzoznamu"/>
        <w:numPr>
          <w:ilvl w:val="0"/>
          <w:numId w:val="21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je brána, která definuje pravidla pro komunikaci mezi LAN a WAN sítí. </w:t>
      </w:r>
    </w:p>
    <w:p w:rsidR="00C10B91" w:rsidRPr="002404EE" w:rsidRDefault="00C10B91" w:rsidP="00CE6489">
      <w:pPr>
        <w:pStyle w:val="Odsekzoznamu"/>
        <w:numPr>
          <w:ilvl w:val="0"/>
          <w:numId w:val="21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Je to SW nebo HW, který kontroluje informace přicházející do PC a buď jim umožní projít, nebo je zablokuje. Síťová karta má 65 536 portů, které jsou ve výchozím stavu zakázány. Port 80 = http, 443 = https.</w:t>
      </w:r>
    </w:p>
    <w:p w:rsidR="00C10B91" w:rsidRPr="002404EE" w:rsidRDefault="00C10B91" w:rsidP="00CE6489">
      <w:pPr>
        <w:rPr>
          <w:rFonts w:asciiTheme="minorHAnsi" w:hAnsiTheme="minorHAnsi"/>
          <w:b/>
          <w:color w:val="FF0000"/>
          <w:sz w:val="22"/>
        </w:rPr>
      </w:pPr>
      <w:r w:rsidRPr="002404EE">
        <w:rPr>
          <w:rFonts w:asciiTheme="minorHAnsi" w:hAnsiTheme="minorHAnsi"/>
          <w:b/>
          <w:color w:val="FF0000"/>
          <w:sz w:val="22"/>
        </w:rPr>
        <w:t>Pasivní prvky</w:t>
      </w:r>
    </w:p>
    <w:p w:rsidR="00C10B91" w:rsidRPr="002404EE" w:rsidRDefault="00C10B91" w:rsidP="00CE6489">
      <w:pPr>
        <w:pStyle w:val="Odsekzoznamu"/>
        <w:numPr>
          <w:ilvl w:val="0"/>
          <w:numId w:val="22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podílejí se na přenosu dat, ale neovlivňují je; fyzicky je přenášejí</w:t>
      </w:r>
    </w:p>
    <w:p w:rsidR="00C10B91" w:rsidRPr="002404EE" w:rsidRDefault="00C10B91" w:rsidP="00CE6489">
      <w:pPr>
        <w:rPr>
          <w:rFonts w:asciiTheme="minorHAnsi" w:hAnsiTheme="minorHAnsi"/>
          <w:b/>
          <w:sz w:val="22"/>
        </w:rPr>
      </w:pPr>
      <w:r w:rsidRPr="002404EE">
        <w:rPr>
          <w:rFonts w:asciiTheme="minorHAnsi" w:hAnsiTheme="minorHAnsi"/>
          <w:b/>
          <w:sz w:val="22"/>
        </w:rPr>
        <w:t>Kabely</w:t>
      </w:r>
    </w:p>
    <w:p w:rsidR="00C10B91" w:rsidRPr="002404EE" w:rsidRDefault="00C10B91" w:rsidP="00CE6489">
      <w:pPr>
        <w:pStyle w:val="Odsekzoznamu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2404EE">
        <w:rPr>
          <w:rFonts w:asciiTheme="minorHAnsi" w:hAnsiTheme="minorHAnsi" w:cstheme="minorHAnsi"/>
          <w:b/>
          <w:sz w:val="22"/>
        </w:rPr>
        <w:t>Kroucená dvojlinka</w:t>
      </w:r>
      <w:r w:rsidRPr="002404EE">
        <w:rPr>
          <w:rFonts w:asciiTheme="minorHAnsi" w:hAnsiTheme="minorHAnsi" w:cstheme="minorHAnsi"/>
          <w:sz w:val="22"/>
        </w:rPr>
        <w:t xml:space="preserve"> (</w:t>
      </w:r>
      <w:proofErr w:type="spellStart"/>
      <w:r w:rsidRPr="002404EE">
        <w:rPr>
          <w:rFonts w:asciiTheme="minorHAnsi" w:hAnsiTheme="minorHAnsi" w:cstheme="minorHAnsi"/>
          <w:sz w:val="22"/>
        </w:rPr>
        <w:t>TwistedPair</w:t>
      </w:r>
      <w:proofErr w:type="spellEnd"/>
      <w:r w:rsidRPr="002404EE">
        <w:rPr>
          <w:rFonts w:asciiTheme="minorHAnsi" w:hAnsiTheme="minorHAnsi" w:cstheme="minorHAnsi"/>
          <w:sz w:val="22"/>
        </w:rPr>
        <w:t>), UTP (</w:t>
      </w:r>
      <w:proofErr w:type="spellStart"/>
      <w:r w:rsidRPr="002404EE">
        <w:rPr>
          <w:rFonts w:asciiTheme="minorHAnsi" w:hAnsiTheme="minorHAnsi" w:cstheme="minorHAnsi"/>
          <w:sz w:val="22"/>
        </w:rPr>
        <w:t>Unshielded</w:t>
      </w:r>
      <w:proofErr w:type="spellEnd"/>
      <w:r w:rsidRPr="002404EE">
        <w:rPr>
          <w:rFonts w:asciiTheme="minorHAnsi" w:hAnsiTheme="minorHAnsi" w:cstheme="minorHAnsi"/>
          <w:sz w:val="22"/>
        </w:rPr>
        <w:t>) STP (</w:t>
      </w:r>
      <w:proofErr w:type="spellStart"/>
      <w:r w:rsidRPr="002404EE">
        <w:rPr>
          <w:rFonts w:asciiTheme="minorHAnsi" w:hAnsiTheme="minorHAnsi" w:cstheme="minorHAnsi"/>
          <w:sz w:val="22"/>
        </w:rPr>
        <w:t>Shielded</w:t>
      </w:r>
      <w:proofErr w:type="spellEnd"/>
      <w:r w:rsidRPr="002404EE">
        <w:rPr>
          <w:rFonts w:asciiTheme="minorHAnsi" w:hAnsiTheme="minorHAnsi" w:cstheme="minorHAnsi"/>
          <w:sz w:val="22"/>
        </w:rPr>
        <w:t>)</w:t>
      </w:r>
    </w:p>
    <w:p w:rsidR="00C10B91" w:rsidRPr="002404EE" w:rsidRDefault="00C10B91" w:rsidP="00CE6489">
      <w:pPr>
        <w:pStyle w:val="Odsekzoznamu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2404EE">
        <w:rPr>
          <w:rFonts w:asciiTheme="minorHAnsi" w:hAnsiTheme="minorHAnsi" w:cstheme="minorHAnsi"/>
          <w:sz w:val="22"/>
        </w:rPr>
        <w:t>klasický metalický kabel, kroucení zlepšuje elektrické vlastnosti kabelu</w:t>
      </w:r>
    </w:p>
    <w:p w:rsidR="00C10B91" w:rsidRPr="002404EE" w:rsidRDefault="00C10B91" w:rsidP="00CE6489">
      <w:pPr>
        <w:pStyle w:val="Odsekzoznamu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2404EE">
        <w:rPr>
          <w:rFonts w:asciiTheme="minorHAnsi" w:hAnsiTheme="minorHAnsi" w:cstheme="minorHAnsi"/>
          <w:b/>
          <w:sz w:val="22"/>
        </w:rPr>
        <w:t>Koaxiální kabel</w:t>
      </w:r>
      <w:r w:rsidRPr="002404EE">
        <w:rPr>
          <w:rFonts w:asciiTheme="minorHAnsi" w:hAnsiTheme="minorHAnsi" w:cstheme="minorHAnsi"/>
          <w:sz w:val="22"/>
        </w:rPr>
        <w:t xml:space="preserve"> (souosý)</w:t>
      </w:r>
    </w:p>
    <w:p w:rsidR="00C10B91" w:rsidRPr="002404EE" w:rsidRDefault="00C10B91" w:rsidP="00CE6489">
      <w:pPr>
        <w:pStyle w:val="Odsekzoznamu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2404EE">
        <w:rPr>
          <w:rFonts w:asciiTheme="minorHAnsi" w:hAnsiTheme="minorHAnsi" w:cstheme="minorHAnsi"/>
          <w:sz w:val="22"/>
        </w:rPr>
        <w:t>metalický kabel, použití hlavně u sběrnic a kruhů</w:t>
      </w:r>
    </w:p>
    <w:p w:rsidR="00C10B91" w:rsidRPr="002404EE" w:rsidRDefault="00C10B91" w:rsidP="00CE6489">
      <w:pPr>
        <w:pStyle w:val="Odsekzoznamu"/>
        <w:numPr>
          <w:ilvl w:val="0"/>
          <w:numId w:val="22"/>
        </w:numPr>
        <w:rPr>
          <w:rFonts w:asciiTheme="minorHAnsi" w:hAnsiTheme="minorHAnsi" w:cstheme="minorHAnsi"/>
          <w:b/>
          <w:sz w:val="22"/>
        </w:rPr>
      </w:pPr>
      <w:r w:rsidRPr="002404EE">
        <w:rPr>
          <w:rFonts w:asciiTheme="minorHAnsi" w:hAnsiTheme="minorHAnsi" w:cstheme="minorHAnsi"/>
          <w:b/>
          <w:sz w:val="22"/>
        </w:rPr>
        <w:t>Optický kabel</w:t>
      </w:r>
    </w:p>
    <w:p w:rsidR="00C10B91" w:rsidRPr="002404EE" w:rsidRDefault="00C10B91" w:rsidP="00CE6489">
      <w:pPr>
        <w:pStyle w:val="Odsekzoznamu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2404EE">
        <w:rPr>
          <w:rFonts w:asciiTheme="minorHAnsi" w:hAnsiTheme="minorHAnsi" w:cstheme="minorHAnsi"/>
          <w:sz w:val="22"/>
        </w:rPr>
        <w:t>skleněné nebo plastové vlákno, imunní vůči elektromagnetickému rušení</w:t>
      </w:r>
    </w:p>
    <w:p w:rsidR="00C10B91" w:rsidRPr="002404EE" w:rsidRDefault="00C10B91" w:rsidP="00CE6489">
      <w:pPr>
        <w:pStyle w:val="Odsekzoznamu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2404EE">
        <w:rPr>
          <w:rFonts w:asciiTheme="minorHAnsi" w:hAnsiTheme="minorHAnsi" w:cstheme="minorHAnsi"/>
          <w:sz w:val="22"/>
        </w:rPr>
        <w:t>rychlé ale křehké</w:t>
      </w:r>
    </w:p>
    <w:p w:rsidR="00C10B91" w:rsidRPr="002404EE" w:rsidRDefault="00C10B91" w:rsidP="00CE6489">
      <w:pPr>
        <w:pStyle w:val="Odsekzoznamu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2404EE">
        <w:rPr>
          <w:rFonts w:asciiTheme="minorHAnsi" w:hAnsiTheme="minorHAnsi" w:cstheme="minorHAnsi"/>
          <w:sz w:val="22"/>
        </w:rPr>
        <w:t xml:space="preserve">hlavně u </w:t>
      </w:r>
      <w:proofErr w:type="gramStart"/>
      <w:r w:rsidRPr="002404EE">
        <w:rPr>
          <w:rFonts w:asciiTheme="minorHAnsi" w:hAnsiTheme="minorHAnsi" w:cstheme="minorHAnsi"/>
          <w:sz w:val="22"/>
        </w:rPr>
        <w:t>WAN</w:t>
      </w:r>
      <w:proofErr w:type="gramEnd"/>
    </w:p>
    <w:p w:rsidR="00C10B91" w:rsidRPr="002404EE" w:rsidRDefault="00C10B91" w:rsidP="00CE6489">
      <w:pPr>
        <w:pStyle w:val="Odsekzoznamu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proofErr w:type="spellStart"/>
      <w:r w:rsidRPr="00386859">
        <w:rPr>
          <w:rFonts w:asciiTheme="minorHAnsi" w:hAnsiTheme="minorHAnsi" w:cstheme="minorHAnsi"/>
          <w:b/>
          <w:sz w:val="22"/>
        </w:rPr>
        <w:t>Jednovidové</w:t>
      </w:r>
      <w:proofErr w:type="spellEnd"/>
      <w:r w:rsidRPr="00386859">
        <w:rPr>
          <w:rFonts w:asciiTheme="minorHAnsi" w:hAnsiTheme="minorHAnsi" w:cstheme="minorHAnsi"/>
          <w:b/>
          <w:sz w:val="22"/>
        </w:rPr>
        <w:t xml:space="preserve"> </w:t>
      </w:r>
      <w:r w:rsidRPr="002404EE">
        <w:rPr>
          <w:rFonts w:asciiTheme="minorHAnsi" w:hAnsiTheme="minorHAnsi" w:cstheme="minorHAnsi"/>
          <w:sz w:val="22"/>
        </w:rPr>
        <w:t>– optický paprsek, kde nedochází k odrazům</w:t>
      </w:r>
    </w:p>
    <w:p w:rsidR="00C10B91" w:rsidRPr="002404EE" w:rsidRDefault="00C10B91" w:rsidP="00CE6489">
      <w:pPr>
        <w:pStyle w:val="Odsekzoznamu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proofErr w:type="spellStart"/>
      <w:r w:rsidRPr="00386859">
        <w:rPr>
          <w:rFonts w:asciiTheme="minorHAnsi" w:hAnsiTheme="minorHAnsi" w:cstheme="minorHAnsi"/>
          <w:b/>
          <w:sz w:val="22"/>
        </w:rPr>
        <w:t>Vícevidové</w:t>
      </w:r>
      <w:proofErr w:type="spellEnd"/>
      <w:r w:rsidRPr="002404EE">
        <w:rPr>
          <w:rFonts w:asciiTheme="minorHAnsi" w:hAnsiTheme="minorHAnsi" w:cstheme="minorHAnsi"/>
          <w:sz w:val="22"/>
        </w:rPr>
        <w:t xml:space="preserve"> – optický paprsek, kde dochází k odrazům</w:t>
      </w:r>
    </w:p>
    <w:p w:rsidR="00C10B91" w:rsidRPr="002404EE" w:rsidRDefault="00C10B91" w:rsidP="00CE6489">
      <w:pPr>
        <w:rPr>
          <w:rFonts w:asciiTheme="minorHAnsi" w:hAnsiTheme="minorHAnsi" w:cstheme="minorHAnsi"/>
          <w:sz w:val="22"/>
        </w:rPr>
      </w:pPr>
    </w:p>
    <w:p w:rsidR="00C10B91" w:rsidRPr="002404EE" w:rsidRDefault="00C10B91" w:rsidP="00CE6489">
      <w:pPr>
        <w:pStyle w:val="Odsekzoznamu"/>
        <w:numPr>
          <w:ilvl w:val="0"/>
          <w:numId w:val="22"/>
        </w:numPr>
        <w:rPr>
          <w:rFonts w:asciiTheme="minorHAnsi" w:hAnsiTheme="minorHAnsi"/>
          <w:b/>
          <w:sz w:val="22"/>
        </w:rPr>
      </w:pPr>
      <w:r w:rsidRPr="002404EE">
        <w:rPr>
          <w:rFonts w:asciiTheme="minorHAnsi" w:hAnsiTheme="minorHAnsi"/>
          <w:b/>
          <w:sz w:val="22"/>
        </w:rPr>
        <w:t xml:space="preserve">Lanka – </w:t>
      </w:r>
      <w:r w:rsidRPr="002404EE">
        <w:rPr>
          <w:rFonts w:asciiTheme="minorHAnsi" w:hAnsiTheme="minorHAnsi"/>
          <w:sz w:val="22"/>
        </w:rPr>
        <w:t xml:space="preserve">pro propojení </w:t>
      </w:r>
      <w:proofErr w:type="spellStart"/>
      <w:r w:rsidRPr="002404EE">
        <w:rPr>
          <w:rFonts w:asciiTheme="minorHAnsi" w:hAnsiTheme="minorHAnsi"/>
          <w:sz w:val="22"/>
        </w:rPr>
        <w:t>patchpanelu</w:t>
      </w:r>
      <w:proofErr w:type="spellEnd"/>
      <w:r w:rsidRPr="002404EE">
        <w:rPr>
          <w:rFonts w:asciiTheme="minorHAnsi" w:hAnsiTheme="minorHAnsi"/>
          <w:sz w:val="22"/>
        </w:rPr>
        <w:t xml:space="preserve"> a </w:t>
      </w:r>
      <w:proofErr w:type="spellStart"/>
      <w:r w:rsidRPr="002404EE">
        <w:rPr>
          <w:rFonts w:asciiTheme="minorHAnsi" w:hAnsiTheme="minorHAnsi"/>
          <w:sz w:val="22"/>
        </w:rPr>
        <w:t>switche</w:t>
      </w:r>
      <w:proofErr w:type="spellEnd"/>
      <w:r w:rsidRPr="002404EE">
        <w:rPr>
          <w:rFonts w:asciiTheme="minorHAnsi" w:hAnsiTheme="minorHAnsi"/>
          <w:sz w:val="22"/>
        </w:rPr>
        <w:t xml:space="preserve">. </w:t>
      </w:r>
      <w:proofErr w:type="spellStart"/>
      <w:r w:rsidRPr="002404EE">
        <w:rPr>
          <w:rFonts w:asciiTheme="minorHAnsi" w:hAnsiTheme="minorHAnsi"/>
          <w:sz w:val="22"/>
        </w:rPr>
        <w:t>Pohodlnějsí</w:t>
      </w:r>
      <w:proofErr w:type="spellEnd"/>
      <w:r w:rsidRPr="002404EE">
        <w:rPr>
          <w:rFonts w:asciiTheme="minorHAnsi" w:hAnsiTheme="minorHAnsi"/>
          <w:sz w:val="22"/>
        </w:rPr>
        <w:t xml:space="preserve"> manipulace, poddajný.</w:t>
      </w:r>
    </w:p>
    <w:p w:rsidR="00C10B91" w:rsidRPr="00386859" w:rsidRDefault="00C10B91" w:rsidP="00CE6489">
      <w:pPr>
        <w:pStyle w:val="Odsekzoznamu"/>
        <w:numPr>
          <w:ilvl w:val="0"/>
          <w:numId w:val="22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b/>
          <w:sz w:val="22"/>
        </w:rPr>
        <w:t xml:space="preserve">Drát – </w:t>
      </w:r>
      <w:r w:rsidRPr="002404EE">
        <w:rPr>
          <w:rFonts w:asciiTheme="minorHAnsi" w:hAnsiTheme="minorHAnsi"/>
          <w:sz w:val="22"/>
        </w:rPr>
        <w:t xml:space="preserve">klasické rozvody do zdi. Má v sobě 8 drátů pro přenos 1 GB/s. když rozbočím, už je rozdělen na 4 a 4 dráty a je schopen už přenosu jenom </w:t>
      </w:r>
      <w:r w:rsidRPr="002404EE">
        <w:rPr>
          <w:rFonts w:asciiTheme="minorHAnsi" w:hAnsiTheme="minorHAnsi"/>
          <w:b/>
          <w:sz w:val="22"/>
        </w:rPr>
        <w:t xml:space="preserve">100 </w:t>
      </w:r>
      <w:proofErr w:type="spellStart"/>
      <w:r w:rsidRPr="002404EE">
        <w:rPr>
          <w:rFonts w:asciiTheme="minorHAnsi" w:hAnsiTheme="minorHAnsi"/>
          <w:b/>
          <w:sz w:val="22"/>
        </w:rPr>
        <w:t>Mb</w:t>
      </w:r>
      <w:proofErr w:type="spellEnd"/>
      <w:r w:rsidRPr="002404EE">
        <w:rPr>
          <w:rFonts w:asciiTheme="minorHAnsi" w:hAnsiTheme="minorHAnsi"/>
          <w:b/>
          <w:sz w:val="22"/>
        </w:rPr>
        <w:t>/s.</w:t>
      </w:r>
    </w:p>
    <w:p w:rsidR="00386859" w:rsidRPr="00386859" w:rsidRDefault="00386859" w:rsidP="00CE6489">
      <w:pPr>
        <w:pStyle w:val="Odsekzoznamu"/>
        <w:numPr>
          <w:ilvl w:val="0"/>
          <w:numId w:val="22"/>
        </w:numPr>
        <w:rPr>
          <w:rFonts w:asciiTheme="minorHAnsi" w:hAnsiTheme="minorHAnsi"/>
          <w:sz w:val="22"/>
        </w:rPr>
      </w:pPr>
    </w:p>
    <w:p w:rsidR="00C10B91" w:rsidRPr="002404EE" w:rsidRDefault="00C10B91" w:rsidP="00CE6489">
      <w:pPr>
        <w:rPr>
          <w:rFonts w:asciiTheme="minorHAnsi" w:hAnsiTheme="minorHAnsi" w:cstheme="majorBidi"/>
          <w:b/>
          <w:color w:val="FF0000"/>
          <w:sz w:val="22"/>
        </w:rPr>
      </w:pPr>
      <w:r w:rsidRPr="002404EE">
        <w:rPr>
          <w:rFonts w:asciiTheme="minorHAnsi" w:hAnsiTheme="minorHAnsi"/>
          <w:b/>
          <w:color w:val="FF0000"/>
          <w:sz w:val="22"/>
        </w:rPr>
        <w:t>Bezdrátové sítě</w:t>
      </w:r>
    </w:p>
    <w:p w:rsidR="00C10B91" w:rsidRPr="002404EE" w:rsidRDefault="00C10B91" w:rsidP="00CE6489">
      <w:pPr>
        <w:pStyle w:val="Odsekzoznamu"/>
        <w:numPr>
          <w:ilvl w:val="0"/>
          <w:numId w:val="23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 xml:space="preserve">Bezdrátová síť je síť, ve které je spojení mezi jednotlivými účastníky (uživateli) tohoto spojení uskutečňováno pomocí bezdrátové komunikace. Nejčastěji je toto spojení uskutečňováno pomocí elektromagnetických vln. Příkladem je Wi-Fi nebo </w:t>
      </w:r>
      <w:proofErr w:type="spellStart"/>
      <w:r w:rsidRPr="002404EE">
        <w:rPr>
          <w:rFonts w:asciiTheme="minorHAnsi" w:hAnsiTheme="minorHAnsi"/>
          <w:sz w:val="22"/>
        </w:rPr>
        <w:t>Bluetooth</w:t>
      </w:r>
      <w:proofErr w:type="spellEnd"/>
      <w:r w:rsidRPr="002404EE">
        <w:rPr>
          <w:rFonts w:asciiTheme="minorHAnsi" w:hAnsiTheme="minorHAnsi"/>
          <w:sz w:val="22"/>
        </w:rPr>
        <w:t>.</w:t>
      </w:r>
    </w:p>
    <w:p w:rsidR="00C10B91" w:rsidRPr="002404EE" w:rsidRDefault="00C10B91" w:rsidP="00CE6489">
      <w:pPr>
        <w:pStyle w:val="Odsekzoznamu"/>
        <w:numPr>
          <w:ilvl w:val="0"/>
          <w:numId w:val="23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Pomalejší, hrozba rušení,</w:t>
      </w:r>
    </w:p>
    <w:p w:rsidR="00436AD7" w:rsidRDefault="00436AD7" w:rsidP="00CE6489">
      <w:pPr>
        <w:ind w:left="360"/>
        <w:rPr>
          <w:rFonts w:asciiTheme="minorHAnsi" w:hAnsiTheme="minorHAnsi"/>
          <w:b/>
          <w:sz w:val="22"/>
        </w:rPr>
      </w:pPr>
      <w:r w:rsidRPr="00436AD7">
        <w:rPr>
          <w:rFonts w:asciiTheme="minorHAnsi" w:hAnsiTheme="minorHAnsi"/>
          <w:b/>
          <w:sz w:val="22"/>
        </w:rPr>
        <w:lastRenderedPageBreak/>
        <w:t>Wi</w:t>
      </w:r>
      <w:r w:rsidR="00C10B91" w:rsidRPr="00436AD7">
        <w:rPr>
          <w:rFonts w:asciiTheme="minorHAnsi" w:hAnsiTheme="minorHAnsi"/>
          <w:b/>
          <w:sz w:val="22"/>
        </w:rPr>
        <w:t>-Fi (</w:t>
      </w:r>
      <w:proofErr w:type="spellStart"/>
      <w:r w:rsidR="00C10B91" w:rsidRPr="00436AD7">
        <w:rPr>
          <w:rFonts w:asciiTheme="minorHAnsi" w:hAnsiTheme="minorHAnsi"/>
          <w:b/>
          <w:sz w:val="22"/>
        </w:rPr>
        <w:t>wireless</w:t>
      </w:r>
      <w:proofErr w:type="spellEnd"/>
      <w:r w:rsidR="00C10B91" w:rsidRPr="00436AD7">
        <w:rPr>
          <w:rFonts w:asciiTheme="minorHAnsi" w:hAnsiTheme="minorHAnsi"/>
          <w:b/>
          <w:sz w:val="22"/>
        </w:rPr>
        <w:t xml:space="preserve"> </w:t>
      </w:r>
      <w:proofErr w:type="spellStart"/>
      <w:r w:rsidR="00C10B91" w:rsidRPr="00436AD7">
        <w:rPr>
          <w:rFonts w:asciiTheme="minorHAnsi" w:hAnsiTheme="minorHAnsi"/>
          <w:b/>
          <w:sz w:val="22"/>
        </w:rPr>
        <w:t>fidelity</w:t>
      </w:r>
      <w:proofErr w:type="spellEnd"/>
      <w:r w:rsidR="00C10B91" w:rsidRPr="00436AD7">
        <w:rPr>
          <w:rFonts w:asciiTheme="minorHAnsi" w:hAnsiTheme="minorHAnsi"/>
          <w:b/>
          <w:sz w:val="22"/>
        </w:rPr>
        <w:t xml:space="preserve">)  </w:t>
      </w:r>
    </w:p>
    <w:p w:rsidR="00386859" w:rsidRPr="00386859" w:rsidRDefault="00386859" w:rsidP="00CE6489">
      <w:pPr>
        <w:pStyle w:val="Odsekzoznamu"/>
        <w:numPr>
          <w:ilvl w:val="0"/>
          <w:numId w:val="27"/>
        </w:numPr>
        <w:rPr>
          <w:rFonts w:asciiTheme="minorHAnsi" w:hAnsiTheme="minorHAnsi"/>
          <w:sz w:val="22"/>
        </w:rPr>
      </w:pPr>
      <w:r w:rsidRPr="00386859">
        <w:rPr>
          <w:rFonts w:asciiTheme="minorHAnsi" w:hAnsiTheme="minorHAnsi"/>
          <w:sz w:val="22"/>
        </w:rPr>
        <w:t>bezdrátová komunikace v počítačových sítích</w:t>
      </w:r>
    </w:p>
    <w:p w:rsidR="00C10B91" w:rsidRDefault="00C10B91" w:rsidP="00CE6489">
      <w:pPr>
        <w:pStyle w:val="Odsekzoznamu"/>
        <w:numPr>
          <w:ilvl w:val="0"/>
          <w:numId w:val="27"/>
        </w:numPr>
        <w:rPr>
          <w:rFonts w:asciiTheme="minorHAnsi" w:hAnsiTheme="minorHAnsi"/>
          <w:sz w:val="22"/>
        </w:rPr>
      </w:pPr>
      <w:r w:rsidRPr="002404EE">
        <w:rPr>
          <w:rFonts w:asciiTheme="minorHAnsi" w:hAnsiTheme="minorHAnsi"/>
          <w:sz w:val="22"/>
        </w:rPr>
        <w:t>standart  </w:t>
      </w:r>
      <w:hyperlink r:id="rId5" w:tooltip="IEEE 802.11" w:history="1">
        <w:r w:rsidRPr="002404EE">
          <w:rPr>
            <w:rStyle w:val="Hypertextovprepojenie"/>
            <w:rFonts w:asciiTheme="minorHAnsi" w:hAnsiTheme="minorHAnsi"/>
            <w:color w:val="auto"/>
            <w:sz w:val="22"/>
          </w:rPr>
          <w:t>IEEE 802.11</w:t>
        </w:r>
      </w:hyperlink>
      <w:r w:rsidRPr="002404EE">
        <w:rPr>
          <w:rFonts w:asciiTheme="minorHAnsi" w:hAnsiTheme="minorHAnsi"/>
          <w:sz w:val="22"/>
        </w:rPr>
        <w:t xml:space="preserve"> b, g, n, </w:t>
      </w:r>
      <w:proofErr w:type="spellStart"/>
      <w:r w:rsidRPr="002404EE">
        <w:rPr>
          <w:rFonts w:asciiTheme="minorHAnsi" w:hAnsiTheme="minorHAnsi"/>
          <w:sz w:val="22"/>
        </w:rPr>
        <w:t>ac</w:t>
      </w:r>
      <w:proofErr w:type="spellEnd"/>
    </w:p>
    <w:p w:rsidR="00436AD7" w:rsidRDefault="00436AD7" w:rsidP="00CE6489">
      <w:pPr>
        <w:ind w:left="360"/>
        <w:rPr>
          <w:rFonts w:asciiTheme="minorHAnsi" w:hAnsiTheme="minorHAnsi"/>
          <w:b/>
          <w:sz w:val="22"/>
        </w:rPr>
      </w:pPr>
      <w:proofErr w:type="spellStart"/>
      <w:r w:rsidRPr="00436AD7">
        <w:rPr>
          <w:rFonts w:asciiTheme="minorHAnsi" w:hAnsiTheme="minorHAnsi"/>
          <w:b/>
          <w:sz w:val="22"/>
        </w:rPr>
        <w:t>Bluetooth</w:t>
      </w:r>
      <w:proofErr w:type="spellEnd"/>
    </w:p>
    <w:p w:rsidR="00386859" w:rsidRPr="00386859" w:rsidRDefault="00386859" w:rsidP="00CE6489">
      <w:pPr>
        <w:pStyle w:val="Odsekzoznamu"/>
        <w:numPr>
          <w:ilvl w:val="0"/>
          <w:numId w:val="28"/>
        </w:numPr>
        <w:rPr>
          <w:rFonts w:asciiTheme="minorHAnsi" w:hAnsiTheme="minorHAnsi"/>
          <w:sz w:val="22"/>
        </w:rPr>
      </w:pPr>
      <w:r w:rsidRPr="00386859">
        <w:rPr>
          <w:rFonts w:asciiTheme="minorHAnsi" w:hAnsiTheme="minorHAnsi"/>
          <w:sz w:val="22"/>
        </w:rPr>
        <w:t>standard pro bezdrátovou komunikaci propojující dvě a více elektronických zařízení, jak</w:t>
      </w:r>
      <w:r>
        <w:rPr>
          <w:rFonts w:asciiTheme="minorHAnsi" w:hAnsiTheme="minorHAnsi"/>
          <w:sz w:val="22"/>
        </w:rPr>
        <w:t>o například mobilní telefon</w:t>
      </w:r>
      <w:r w:rsidRPr="00386859">
        <w:rPr>
          <w:rFonts w:asciiTheme="minorHAnsi" w:hAnsiTheme="minorHAnsi"/>
          <w:sz w:val="22"/>
        </w:rPr>
        <w:t>, osobní po</w:t>
      </w:r>
      <w:r>
        <w:rPr>
          <w:rFonts w:asciiTheme="minorHAnsi" w:hAnsiTheme="minorHAnsi"/>
          <w:sz w:val="22"/>
        </w:rPr>
        <w:t>čítač nebo bezdrátová sluchátka</w:t>
      </w:r>
    </w:p>
    <w:p w:rsidR="0071247C" w:rsidRPr="00386859" w:rsidRDefault="0071247C" w:rsidP="00CE6489">
      <w:pPr>
        <w:rPr>
          <w:rFonts w:asciiTheme="minorHAnsi" w:hAnsiTheme="minorHAnsi"/>
          <w:sz w:val="22"/>
        </w:rPr>
      </w:pPr>
    </w:p>
    <w:sectPr w:rsidR="0071247C" w:rsidRPr="0038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159"/>
    <w:multiLevelType w:val="hybridMultilevel"/>
    <w:tmpl w:val="DEBEBD78"/>
    <w:lvl w:ilvl="0" w:tplc="7E12F34A">
      <w:start w:val="1"/>
      <w:numFmt w:val="decimal"/>
      <w:lvlText w:val="%1)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4E7A5B"/>
    <w:multiLevelType w:val="hybridMultilevel"/>
    <w:tmpl w:val="212CF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244BB"/>
    <w:multiLevelType w:val="hybridMultilevel"/>
    <w:tmpl w:val="085880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5519"/>
    <w:multiLevelType w:val="hybridMultilevel"/>
    <w:tmpl w:val="B27005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D6670"/>
    <w:multiLevelType w:val="hybridMultilevel"/>
    <w:tmpl w:val="5E929C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626D6"/>
    <w:multiLevelType w:val="hybridMultilevel"/>
    <w:tmpl w:val="20A22B9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5A1A15"/>
    <w:multiLevelType w:val="hybridMultilevel"/>
    <w:tmpl w:val="7F86C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54371"/>
    <w:multiLevelType w:val="hybridMultilevel"/>
    <w:tmpl w:val="013256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3E02"/>
    <w:multiLevelType w:val="hybridMultilevel"/>
    <w:tmpl w:val="4552DD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F4A66"/>
    <w:multiLevelType w:val="hybridMultilevel"/>
    <w:tmpl w:val="E65AAE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B4CE1"/>
    <w:multiLevelType w:val="hybridMultilevel"/>
    <w:tmpl w:val="22C64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E341E"/>
    <w:multiLevelType w:val="hybridMultilevel"/>
    <w:tmpl w:val="227C7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0683F"/>
    <w:multiLevelType w:val="hybridMultilevel"/>
    <w:tmpl w:val="F34C6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04C55"/>
    <w:multiLevelType w:val="hybridMultilevel"/>
    <w:tmpl w:val="2C203C5A"/>
    <w:lvl w:ilvl="0" w:tplc="2DB4A74A">
      <w:start w:val="2"/>
      <w:numFmt w:val="decimal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E74B5" w:themeColor="accent1" w:themeShade="BF"/>
        <w:sz w:val="2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E112D"/>
    <w:multiLevelType w:val="hybridMultilevel"/>
    <w:tmpl w:val="B5D0A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A242C"/>
    <w:multiLevelType w:val="hybridMultilevel"/>
    <w:tmpl w:val="1616BC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434A2"/>
    <w:multiLevelType w:val="hybridMultilevel"/>
    <w:tmpl w:val="CB68D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B7EB3"/>
    <w:multiLevelType w:val="hybridMultilevel"/>
    <w:tmpl w:val="E13EA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A153B"/>
    <w:multiLevelType w:val="hybridMultilevel"/>
    <w:tmpl w:val="58A401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148BF"/>
    <w:multiLevelType w:val="hybridMultilevel"/>
    <w:tmpl w:val="30989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C4AD4"/>
    <w:multiLevelType w:val="hybridMultilevel"/>
    <w:tmpl w:val="C85643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A11F2C"/>
    <w:multiLevelType w:val="hybridMultilevel"/>
    <w:tmpl w:val="1AEE9C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96110"/>
    <w:multiLevelType w:val="hybridMultilevel"/>
    <w:tmpl w:val="B554E6C0"/>
    <w:lvl w:ilvl="0" w:tplc="EC900E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E46CC4"/>
    <w:multiLevelType w:val="hybridMultilevel"/>
    <w:tmpl w:val="357AE3BE"/>
    <w:lvl w:ilvl="0" w:tplc="71F8BDB2">
      <w:start w:val="1"/>
      <w:numFmt w:val="decimal"/>
      <w:lvlText w:val="%1)"/>
      <w:lvlJc w:val="left"/>
      <w:pPr>
        <w:ind w:left="786" w:hanging="360"/>
      </w:pPr>
      <w:rPr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CF3CD9"/>
    <w:multiLevelType w:val="hybridMultilevel"/>
    <w:tmpl w:val="3258E4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8D4CAB"/>
    <w:multiLevelType w:val="hybridMultilevel"/>
    <w:tmpl w:val="F0BC24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804A1"/>
    <w:multiLevelType w:val="hybridMultilevel"/>
    <w:tmpl w:val="A692A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C24C0"/>
    <w:multiLevelType w:val="hybridMultilevel"/>
    <w:tmpl w:val="1326D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8"/>
  </w:num>
  <w:num w:numId="11">
    <w:abstractNumId w:val="2"/>
  </w:num>
  <w:num w:numId="12">
    <w:abstractNumId w:val="8"/>
  </w:num>
  <w:num w:numId="13">
    <w:abstractNumId w:val="7"/>
  </w:num>
  <w:num w:numId="14">
    <w:abstractNumId w:val="11"/>
  </w:num>
  <w:num w:numId="15">
    <w:abstractNumId w:val="25"/>
  </w:num>
  <w:num w:numId="16">
    <w:abstractNumId w:val="24"/>
  </w:num>
  <w:num w:numId="17">
    <w:abstractNumId w:val="27"/>
  </w:num>
  <w:num w:numId="18">
    <w:abstractNumId w:val="26"/>
  </w:num>
  <w:num w:numId="19">
    <w:abstractNumId w:val="19"/>
  </w:num>
  <w:num w:numId="20">
    <w:abstractNumId w:val="6"/>
  </w:num>
  <w:num w:numId="21">
    <w:abstractNumId w:val="4"/>
  </w:num>
  <w:num w:numId="22">
    <w:abstractNumId w:val="20"/>
  </w:num>
  <w:num w:numId="23">
    <w:abstractNumId w:val="12"/>
  </w:num>
  <w:num w:numId="24">
    <w:abstractNumId w:val="21"/>
  </w:num>
  <w:num w:numId="25">
    <w:abstractNumId w:val="9"/>
  </w:num>
  <w:num w:numId="26">
    <w:abstractNumId w:val="5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91"/>
    <w:rsid w:val="002404EE"/>
    <w:rsid w:val="00362C82"/>
    <w:rsid w:val="00386859"/>
    <w:rsid w:val="003F41C4"/>
    <w:rsid w:val="00436AD7"/>
    <w:rsid w:val="0058071A"/>
    <w:rsid w:val="00685653"/>
    <w:rsid w:val="0071247C"/>
    <w:rsid w:val="00A84DC0"/>
    <w:rsid w:val="00BE4800"/>
    <w:rsid w:val="00C10B91"/>
    <w:rsid w:val="00C41E12"/>
    <w:rsid w:val="00CE6489"/>
    <w:rsid w:val="00E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7A736-56E9-4E84-930C-7936B12E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0B91"/>
    <w:pPr>
      <w:spacing w:before="120" w:after="120" w:line="276" w:lineRule="auto"/>
    </w:pPr>
    <w:rPr>
      <w:rFonts w:ascii="Arial" w:hAnsi="Arial"/>
      <w:sz w:val="24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0B91"/>
    <w:pPr>
      <w:keepNext/>
      <w:keepLines/>
      <w:pBdr>
        <w:top w:val="single" w:sz="4" w:space="1" w:color="auto"/>
        <w:bottom w:val="single" w:sz="4" w:space="1" w:color="auto"/>
      </w:pBdr>
      <w:spacing w:before="480" w:after="0"/>
      <w:outlineLvl w:val="0"/>
    </w:pPr>
    <w:rPr>
      <w:rFonts w:ascii="Arial Black" w:eastAsiaTheme="majorEastAsia" w:hAnsi="Arial Black" w:cstheme="majorBidi"/>
      <w:b/>
      <w:bCs/>
      <w:color w:val="2F5496" w:themeColor="accent5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10B9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5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10B91"/>
    <w:rPr>
      <w:rFonts w:ascii="Arial Black" w:eastAsiaTheme="majorEastAsia" w:hAnsi="Arial Black" w:cstheme="majorBidi"/>
      <w:b/>
      <w:bCs/>
      <w:color w:val="2F5496" w:themeColor="accent5" w:themeShade="BF"/>
      <w:sz w:val="28"/>
      <w:szCs w:val="28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10B91"/>
    <w:rPr>
      <w:rFonts w:ascii="Arial" w:eastAsiaTheme="majorEastAsia" w:hAnsi="Arial" w:cstheme="majorBidi"/>
      <w:b/>
      <w:bCs/>
      <w:color w:val="4472C4" w:themeColor="accent5"/>
      <w:sz w:val="28"/>
      <w:szCs w:val="26"/>
      <w:lang w:val="cs-CZ"/>
    </w:rPr>
  </w:style>
  <w:style w:type="paragraph" w:styleId="Bezriadkovania">
    <w:name w:val="No Spacing"/>
    <w:uiPriority w:val="1"/>
    <w:qFormat/>
    <w:rsid w:val="00C10B91"/>
    <w:pPr>
      <w:spacing w:after="0" w:line="240" w:lineRule="auto"/>
    </w:pPr>
    <w:rPr>
      <w:lang w:val="cs-CZ"/>
    </w:rPr>
  </w:style>
  <w:style w:type="paragraph" w:styleId="Odsekzoznamu">
    <w:name w:val="List Paragraph"/>
    <w:basedOn w:val="Normlny"/>
    <w:uiPriority w:val="34"/>
    <w:qFormat/>
    <w:rsid w:val="00C10B91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10B9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10B91"/>
    <w:rPr>
      <w:rFonts w:ascii="Arial" w:hAnsi="Arial"/>
      <w:b/>
      <w:bCs/>
      <w:i/>
      <w:iCs/>
      <w:color w:val="5B9BD5" w:themeColor="accent1"/>
      <w:sz w:val="24"/>
      <w:lang w:val="cs-CZ"/>
    </w:rPr>
  </w:style>
  <w:style w:type="character" w:styleId="Hypertextovprepojenie">
    <w:name w:val="Hyperlink"/>
    <w:basedOn w:val="Predvolenpsmoodseku"/>
    <w:uiPriority w:val="99"/>
    <w:semiHidden/>
    <w:unhideWhenUsed/>
    <w:rsid w:val="00C10B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.wikipedia.org/wiki/IEEE_802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13</cp:revision>
  <dcterms:created xsi:type="dcterms:W3CDTF">2015-04-04T22:12:00Z</dcterms:created>
  <dcterms:modified xsi:type="dcterms:W3CDTF">2015-04-07T20:56:00Z</dcterms:modified>
</cp:coreProperties>
</file>